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DD26" w14:textId="106A26D3" w:rsidR="003D759E" w:rsidRDefault="00EF42EA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F42EA">
        <w:rPr>
          <w:rFonts w:ascii="Arial" w:hAnsi="Arial" w:cs="Arial"/>
          <w:b/>
          <w:noProof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4C8CE3" wp14:editId="1F38E97F">
                <wp:simplePos x="0" y="0"/>
                <wp:positionH relativeFrom="margin">
                  <wp:posOffset>367665</wp:posOffset>
                </wp:positionH>
                <wp:positionV relativeFrom="paragraph">
                  <wp:posOffset>10160</wp:posOffset>
                </wp:positionV>
                <wp:extent cx="576262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C655" w14:textId="20574E64" w:rsidR="00EF42EA" w:rsidRPr="006E313A" w:rsidRDefault="00EF42EA" w:rsidP="005A16A4">
                            <w:pPr>
                              <w:pStyle w:val="Heading1"/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313A"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  <w:t>BANGOR ON DEE COMMUNITY COUNCIL</w:t>
                            </w:r>
                          </w:p>
                          <w:p w14:paraId="238E76EF" w14:textId="77777777" w:rsidR="00EF42EA" w:rsidRPr="006E313A" w:rsidRDefault="00EF42EA" w:rsidP="005A16A4">
                            <w:pPr>
                              <w:pStyle w:val="Heading1"/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313A"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  <w:t>BANGOR ISYCOED COMMUNITY COUNCIL</w:t>
                            </w:r>
                          </w:p>
                          <w:p w14:paraId="2B757050" w14:textId="5A6BF452" w:rsidR="00EF42EA" w:rsidRPr="006E313A" w:rsidRDefault="00EF42EA" w:rsidP="005A1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MINUTES OF </w:t>
                            </w:r>
                            <w:r w:rsidR="001C0B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FULL COUNCIL</w:t>
                            </w:r>
                            <w:r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MEETING</w:t>
                            </w:r>
                          </w:p>
                          <w:p w14:paraId="53627D76" w14:textId="4A81C472" w:rsidR="00EF42EA" w:rsidRDefault="001F4719" w:rsidP="005A1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Pr="001F471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June </w:t>
                            </w:r>
                            <w:r w:rsidR="00452E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C665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52E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2EA"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(AT 19.</w:t>
                            </w:r>
                            <w:r w:rsidR="009233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C656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EF42EA"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hrs)</w:t>
                            </w:r>
                          </w:p>
                          <w:p w14:paraId="3DE9E6A1" w14:textId="0D4161F3" w:rsidR="00EF42EA" w:rsidRDefault="00EF4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C8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95pt;margin-top:.8pt;width:453.7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">
                <v:textbox>
                  <w:txbxContent>
                    <w:p w14:paraId="375DC655" w14:textId="20574E64" w:rsidR="00EF42EA" w:rsidRPr="006E313A" w:rsidRDefault="00EF42EA" w:rsidP="005A16A4">
                      <w:pPr>
                        <w:pStyle w:val="Heading1"/>
                        <w:spacing w:line="240" w:lineRule="auto"/>
                        <w:rPr>
                          <w:rFonts w:cs="Arial"/>
                          <w:sz w:val="24"/>
                          <w:szCs w:val="24"/>
                          <w:u w:val="none"/>
                        </w:rPr>
                      </w:pPr>
                      <w:r w:rsidRPr="006E313A">
                        <w:rPr>
                          <w:rFonts w:cs="Arial"/>
                          <w:sz w:val="24"/>
                          <w:szCs w:val="24"/>
                          <w:u w:val="none"/>
                        </w:rPr>
                        <w:t>BANGOR ON DEE COMMUNITY COUNCIL</w:t>
                      </w:r>
                    </w:p>
                    <w:p w14:paraId="238E76EF" w14:textId="77777777" w:rsidR="00EF42EA" w:rsidRPr="006E313A" w:rsidRDefault="00EF42EA" w:rsidP="005A16A4">
                      <w:pPr>
                        <w:pStyle w:val="Heading1"/>
                        <w:spacing w:line="240" w:lineRule="auto"/>
                        <w:rPr>
                          <w:rFonts w:cs="Arial"/>
                          <w:sz w:val="24"/>
                          <w:szCs w:val="24"/>
                          <w:u w:val="none"/>
                        </w:rPr>
                      </w:pPr>
                      <w:r w:rsidRPr="006E313A">
                        <w:rPr>
                          <w:rFonts w:cs="Arial"/>
                          <w:sz w:val="24"/>
                          <w:szCs w:val="24"/>
                          <w:u w:val="none"/>
                        </w:rPr>
                        <w:t>BANGOR ISYCOED COMMUNITY COUNCIL</w:t>
                      </w:r>
                    </w:p>
                    <w:p w14:paraId="2B757050" w14:textId="5A6BF452" w:rsidR="00EF42EA" w:rsidRPr="006E313A" w:rsidRDefault="00EF42EA" w:rsidP="005A16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MINUTES OF </w:t>
                      </w:r>
                      <w:r w:rsidR="001C0B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FULL COUNCIL</w:t>
                      </w:r>
                      <w:r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MEETING</w:t>
                      </w:r>
                    </w:p>
                    <w:p w14:paraId="53627D76" w14:textId="4A81C472" w:rsidR="00EF42EA" w:rsidRDefault="001F4719" w:rsidP="005A16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Pr="001F471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June </w:t>
                      </w:r>
                      <w:r w:rsidR="00452E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C665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52E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F42EA"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(AT 19.</w:t>
                      </w:r>
                      <w:r w:rsidR="009233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C656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EF42EA"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hrs)</w:t>
                      </w:r>
                    </w:p>
                    <w:p w14:paraId="3DE9E6A1" w14:textId="0D4161F3" w:rsidR="00EF42EA" w:rsidRDefault="00EF42EA"/>
                  </w:txbxContent>
                </v:textbox>
                <w10:wrap type="square" anchorx="margin"/>
              </v:shape>
            </w:pict>
          </mc:Fallback>
        </mc:AlternateContent>
      </w:r>
    </w:p>
    <w:p w14:paraId="353301A6" w14:textId="3D6FB098" w:rsidR="003D759E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9A520B9" w14:textId="3DC608B0" w:rsidR="003D759E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846431F" w14:textId="728BB189" w:rsidR="003D759E" w:rsidRPr="00DF326C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AD1DF70" w14:textId="77777777" w:rsidR="001B4514" w:rsidRDefault="001B4514" w:rsidP="001B4514">
      <w:pPr>
        <w:spacing w:line="480" w:lineRule="auto"/>
        <w:ind w:left="1135"/>
        <w:jc w:val="both"/>
        <w:rPr>
          <w:rFonts w:ascii="Arial" w:hAnsi="Arial" w:cs="Arial"/>
          <w:sz w:val="22"/>
          <w:szCs w:val="22"/>
        </w:rPr>
      </w:pPr>
    </w:p>
    <w:p w14:paraId="348E4186" w14:textId="77777777" w:rsidR="001C58B3" w:rsidRDefault="001C58B3" w:rsidP="00333F69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5B5D3B29" w14:textId="42486130" w:rsidR="005F5FF9" w:rsidRPr="00C07BB3" w:rsidRDefault="00CB60B3" w:rsidP="00333F69">
      <w:pPr>
        <w:ind w:left="709"/>
        <w:rPr>
          <w:rFonts w:ascii="Arial" w:hAnsi="Arial" w:cs="Arial"/>
          <w:color w:val="FF0000"/>
          <w:sz w:val="22"/>
          <w:szCs w:val="22"/>
        </w:rPr>
      </w:pPr>
      <w:r w:rsidRPr="00C07BB3">
        <w:rPr>
          <w:rFonts w:ascii="Arial" w:hAnsi="Arial" w:cs="Arial"/>
          <w:sz w:val="22"/>
          <w:szCs w:val="22"/>
        </w:rPr>
        <w:t xml:space="preserve">Present: </w:t>
      </w:r>
    </w:p>
    <w:p w14:paraId="5BEC8FC8" w14:textId="54D4D1AD" w:rsidR="005F5FF9" w:rsidRPr="00C07BB3" w:rsidRDefault="005F5FF9" w:rsidP="00E27710">
      <w:pPr>
        <w:ind w:left="1701"/>
        <w:rPr>
          <w:rFonts w:ascii="Arial" w:hAnsi="Arial" w:cs="Arial"/>
          <w:sz w:val="22"/>
          <w:szCs w:val="22"/>
        </w:rPr>
      </w:pPr>
    </w:p>
    <w:p w14:paraId="08CB8752" w14:textId="0D4D7D93" w:rsidR="00A45016" w:rsidRPr="004E7ECC" w:rsidRDefault="00A45016" w:rsidP="00333F69">
      <w:pPr>
        <w:ind w:left="709"/>
        <w:rPr>
          <w:rFonts w:ascii="Arial" w:hAnsi="Arial" w:cs="Arial"/>
          <w:sz w:val="22"/>
          <w:szCs w:val="22"/>
        </w:rPr>
      </w:pPr>
      <w:r w:rsidRPr="004E7ECC">
        <w:rPr>
          <w:rFonts w:ascii="Arial" w:eastAsia="Arial" w:hAnsi="Arial" w:cs="Arial"/>
          <w:spacing w:val="-2"/>
          <w:sz w:val="22"/>
          <w:szCs w:val="22"/>
          <w:lang w:val="en-US"/>
        </w:rPr>
        <w:t>Cllr Amyes</w:t>
      </w:r>
    </w:p>
    <w:p w14:paraId="26DB9A5C" w14:textId="3B8C19EE" w:rsidR="007E0115" w:rsidRPr="004E7ECC" w:rsidRDefault="007E0115" w:rsidP="00333F69">
      <w:pPr>
        <w:ind w:left="709"/>
        <w:rPr>
          <w:rFonts w:ascii="Arial" w:hAnsi="Arial" w:cs="Arial"/>
          <w:sz w:val="22"/>
          <w:szCs w:val="22"/>
        </w:rPr>
      </w:pPr>
      <w:r w:rsidRPr="004E7ECC">
        <w:rPr>
          <w:rFonts w:ascii="Arial" w:hAnsi="Arial" w:cs="Arial"/>
          <w:sz w:val="22"/>
          <w:szCs w:val="22"/>
        </w:rPr>
        <w:t xml:space="preserve">Cllr </w:t>
      </w:r>
      <w:r w:rsidR="005D4D24" w:rsidRPr="004E7ECC">
        <w:rPr>
          <w:rFonts w:ascii="Arial" w:hAnsi="Arial" w:cs="Arial"/>
          <w:sz w:val="22"/>
          <w:szCs w:val="22"/>
        </w:rPr>
        <w:t xml:space="preserve">M </w:t>
      </w:r>
      <w:r w:rsidR="004E2EDA" w:rsidRPr="004E7ECC">
        <w:rPr>
          <w:rFonts w:ascii="Arial" w:hAnsi="Arial" w:cs="Arial"/>
          <w:sz w:val="22"/>
          <w:szCs w:val="22"/>
        </w:rPr>
        <w:t>Glanville</w:t>
      </w:r>
    </w:p>
    <w:p w14:paraId="2F252BEB" w14:textId="38EBD692" w:rsidR="00105AF1" w:rsidRPr="004E7ECC" w:rsidRDefault="00105AF1" w:rsidP="00333F69">
      <w:pPr>
        <w:ind w:left="709"/>
        <w:rPr>
          <w:rFonts w:ascii="Arial" w:hAnsi="Arial" w:cs="Arial"/>
          <w:sz w:val="22"/>
          <w:szCs w:val="22"/>
        </w:rPr>
      </w:pPr>
      <w:r w:rsidRPr="004E7ECC">
        <w:rPr>
          <w:rFonts w:ascii="Arial" w:hAnsi="Arial" w:cs="Arial"/>
          <w:sz w:val="22"/>
          <w:szCs w:val="22"/>
        </w:rPr>
        <w:t xml:space="preserve">Cllr R </w:t>
      </w:r>
      <w:r w:rsidR="004E2EDA" w:rsidRPr="004E7ECC">
        <w:rPr>
          <w:rFonts w:ascii="Arial" w:hAnsi="Arial" w:cs="Arial"/>
          <w:sz w:val="22"/>
          <w:szCs w:val="22"/>
        </w:rPr>
        <w:t>Glanville</w:t>
      </w:r>
    </w:p>
    <w:p w14:paraId="119C6EAC" w14:textId="3FB51A37" w:rsidR="00721994" w:rsidRPr="004E7ECC" w:rsidRDefault="00721994" w:rsidP="00333F69">
      <w:pPr>
        <w:ind w:left="709"/>
        <w:rPr>
          <w:rFonts w:ascii="Arial" w:hAnsi="Arial" w:cs="Arial"/>
          <w:sz w:val="22"/>
          <w:szCs w:val="22"/>
        </w:rPr>
      </w:pPr>
      <w:r w:rsidRPr="004E7ECC">
        <w:rPr>
          <w:rFonts w:ascii="Arial" w:hAnsi="Arial" w:cs="Arial"/>
          <w:sz w:val="22"/>
          <w:szCs w:val="22"/>
        </w:rPr>
        <w:t>Cllr J Grice</w:t>
      </w:r>
    </w:p>
    <w:p w14:paraId="56BDE077" w14:textId="6B876403" w:rsidR="007635D7" w:rsidRDefault="007635D7" w:rsidP="00333F69">
      <w:pPr>
        <w:ind w:left="709"/>
        <w:rPr>
          <w:rFonts w:ascii="Arial" w:hAnsi="Arial" w:cs="Arial"/>
          <w:sz w:val="22"/>
          <w:szCs w:val="22"/>
        </w:rPr>
      </w:pPr>
      <w:r w:rsidRPr="004E7ECC">
        <w:rPr>
          <w:rFonts w:ascii="Arial" w:hAnsi="Arial" w:cs="Arial"/>
          <w:sz w:val="22"/>
          <w:szCs w:val="22"/>
        </w:rPr>
        <w:t>Cllr S Morrison</w:t>
      </w:r>
    </w:p>
    <w:p w14:paraId="7303E3E2" w14:textId="022941DE" w:rsidR="001F4719" w:rsidRPr="004E7ECC" w:rsidRDefault="001F4719" w:rsidP="00333F69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S Sharp</w:t>
      </w:r>
    </w:p>
    <w:p w14:paraId="4890DBF1" w14:textId="659566FA" w:rsidR="003F0DE5" w:rsidRDefault="003F0DE5" w:rsidP="00333F69">
      <w:pPr>
        <w:ind w:left="709"/>
        <w:rPr>
          <w:rFonts w:ascii="Arial" w:hAnsi="Arial" w:cs="Arial"/>
          <w:sz w:val="22"/>
          <w:szCs w:val="22"/>
        </w:rPr>
      </w:pPr>
      <w:r w:rsidRPr="00541071">
        <w:rPr>
          <w:rFonts w:ascii="Arial" w:hAnsi="Arial" w:cs="Arial"/>
          <w:sz w:val="22"/>
          <w:szCs w:val="22"/>
        </w:rPr>
        <w:t>Cllr D Vogwell</w:t>
      </w:r>
    </w:p>
    <w:p w14:paraId="767101B7" w14:textId="28705B77" w:rsidR="001F4719" w:rsidRPr="004E7ECC" w:rsidRDefault="001F4719" w:rsidP="00333F69">
      <w:pPr>
        <w:ind w:left="709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Cllr I Williams</w:t>
      </w:r>
    </w:p>
    <w:p w14:paraId="6A41A8D5" w14:textId="77777777" w:rsidR="00322196" w:rsidRPr="00485F10" w:rsidRDefault="00322196" w:rsidP="00333F69">
      <w:pPr>
        <w:ind w:left="709"/>
        <w:rPr>
          <w:rFonts w:ascii="Arial" w:hAnsi="Arial" w:cs="Arial"/>
          <w:color w:val="FF0000"/>
          <w:sz w:val="22"/>
          <w:szCs w:val="22"/>
        </w:rPr>
      </w:pPr>
    </w:p>
    <w:p w14:paraId="095F3F82" w14:textId="26F39902" w:rsidR="001148EE" w:rsidRDefault="001148EE" w:rsidP="00333F69">
      <w:pPr>
        <w:ind w:left="709"/>
        <w:rPr>
          <w:rFonts w:ascii="Arial" w:hAnsi="Arial" w:cs="Arial"/>
          <w:sz w:val="22"/>
          <w:szCs w:val="22"/>
        </w:rPr>
      </w:pPr>
      <w:r w:rsidRPr="00A16928">
        <w:rPr>
          <w:rFonts w:ascii="Arial" w:hAnsi="Arial" w:cs="Arial"/>
          <w:sz w:val="22"/>
          <w:szCs w:val="22"/>
        </w:rPr>
        <w:t>Katrina Chalk – Clerk</w:t>
      </w:r>
    </w:p>
    <w:p w14:paraId="06B39DE7" w14:textId="62D953D9" w:rsidR="00CE0A58" w:rsidRDefault="00CE0A58" w:rsidP="00333F69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Joyce Jones – </w:t>
      </w:r>
      <w:r w:rsidR="000E4462">
        <w:rPr>
          <w:rFonts w:ascii="Arial" w:hAnsi="Arial" w:cs="Arial"/>
          <w:sz w:val="22"/>
          <w:szCs w:val="22"/>
        </w:rPr>
        <w:t>Presbyterian</w:t>
      </w:r>
      <w:r>
        <w:rPr>
          <w:rFonts w:ascii="Arial" w:hAnsi="Arial" w:cs="Arial"/>
          <w:sz w:val="22"/>
          <w:szCs w:val="22"/>
        </w:rPr>
        <w:t xml:space="preserve"> Church</w:t>
      </w:r>
    </w:p>
    <w:p w14:paraId="1A593E0B" w14:textId="3F3DF92E" w:rsidR="00CE0A58" w:rsidRDefault="00CE0A58" w:rsidP="00333F69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Glyn</w:t>
      </w:r>
      <w:r w:rsidR="000E4462">
        <w:rPr>
          <w:rFonts w:ascii="Arial" w:hAnsi="Arial" w:cs="Arial"/>
          <w:sz w:val="22"/>
          <w:szCs w:val="22"/>
        </w:rPr>
        <w:t xml:space="preserve"> Hughes – Presbyterian Church</w:t>
      </w:r>
    </w:p>
    <w:p w14:paraId="618D73DB" w14:textId="0EFF79E6" w:rsidR="00614DA5" w:rsidRDefault="00614DA5" w:rsidP="00333F69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Alex Keyes – </w:t>
      </w:r>
      <w:r w:rsidR="002665D1" w:rsidRPr="002665D1">
        <w:rPr>
          <w:rFonts w:ascii="Arial" w:hAnsi="Arial" w:cs="Arial"/>
          <w:sz w:val="22"/>
          <w:szCs w:val="22"/>
        </w:rPr>
        <w:t xml:space="preserve">Senior Caseworker </w:t>
      </w:r>
      <w:r w:rsidR="000E4462" w:rsidRPr="002665D1">
        <w:rPr>
          <w:rFonts w:ascii="Arial" w:hAnsi="Arial" w:cs="Arial"/>
          <w:sz w:val="22"/>
          <w:szCs w:val="22"/>
        </w:rPr>
        <w:t>to Andrew</w:t>
      </w:r>
      <w:r w:rsidR="002665D1" w:rsidRPr="002665D1">
        <w:rPr>
          <w:rFonts w:ascii="Arial" w:hAnsi="Arial" w:cs="Arial"/>
          <w:sz w:val="22"/>
          <w:szCs w:val="22"/>
        </w:rPr>
        <w:t xml:space="preserve"> Ranger MP</w:t>
      </w:r>
    </w:p>
    <w:p w14:paraId="0391855B" w14:textId="77777777" w:rsidR="00D0716B" w:rsidRDefault="00D0716B" w:rsidP="00333F69">
      <w:pPr>
        <w:ind w:left="709"/>
        <w:rPr>
          <w:rFonts w:ascii="Arial" w:hAnsi="Arial" w:cs="Arial"/>
          <w:sz w:val="22"/>
          <w:szCs w:val="22"/>
        </w:rPr>
      </w:pPr>
    </w:p>
    <w:p w14:paraId="541FA1FC" w14:textId="63A88A49" w:rsidR="00D0716B" w:rsidRPr="00A16928" w:rsidRDefault="00D0716B" w:rsidP="00333F69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 requested agenda items</w:t>
      </w:r>
      <w:r w:rsidR="00805276">
        <w:rPr>
          <w:rFonts w:ascii="Arial" w:hAnsi="Arial" w:cs="Arial"/>
          <w:sz w:val="22"/>
          <w:szCs w:val="22"/>
        </w:rPr>
        <w:t xml:space="preserve"> </w:t>
      </w:r>
      <w:r w:rsidR="00572B16">
        <w:rPr>
          <w:rFonts w:ascii="Arial" w:hAnsi="Arial" w:cs="Arial"/>
          <w:sz w:val="22"/>
          <w:szCs w:val="22"/>
        </w:rPr>
        <w:t>22</w:t>
      </w:r>
      <w:r w:rsidR="004D21CE">
        <w:rPr>
          <w:rFonts w:ascii="Arial" w:hAnsi="Arial" w:cs="Arial"/>
          <w:sz w:val="22"/>
          <w:szCs w:val="22"/>
        </w:rPr>
        <w:t>7 25/26 f.</w:t>
      </w:r>
      <w:r w:rsidR="00805276">
        <w:rPr>
          <w:rFonts w:ascii="Arial" w:hAnsi="Arial" w:cs="Arial"/>
          <w:sz w:val="22"/>
          <w:szCs w:val="22"/>
        </w:rPr>
        <w:t xml:space="preserve"> </w:t>
      </w:r>
      <w:r w:rsidR="004D21CE">
        <w:rPr>
          <w:rFonts w:ascii="Arial" w:hAnsi="Arial" w:cs="Arial"/>
          <w:sz w:val="22"/>
          <w:szCs w:val="22"/>
        </w:rPr>
        <w:t>g</w:t>
      </w:r>
      <w:r w:rsidR="00805276">
        <w:rPr>
          <w:rFonts w:ascii="Arial" w:hAnsi="Arial" w:cs="Arial"/>
          <w:sz w:val="22"/>
          <w:szCs w:val="22"/>
        </w:rPr>
        <w:t xml:space="preserve">. </w:t>
      </w:r>
      <w:r w:rsidR="003D5BDA">
        <w:rPr>
          <w:rFonts w:ascii="Arial" w:hAnsi="Arial" w:cs="Arial"/>
          <w:sz w:val="22"/>
          <w:szCs w:val="22"/>
        </w:rPr>
        <w:t xml:space="preserve">and h. </w:t>
      </w:r>
      <w:r w:rsidR="00805276">
        <w:rPr>
          <w:rFonts w:ascii="Arial" w:hAnsi="Arial" w:cs="Arial"/>
          <w:sz w:val="22"/>
          <w:szCs w:val="22"/>
        </w:rPr>
        <w:t>were discussed at the beginning of the meeting as Alex Key</w:t>
      </w:r>
      <w:r w:rsidR="00CD144C">
        <w:rPr>
          <w:rFonts w:ascii="Arial" w:hAnsi="Arial" w:cs="Arial"/>
          <w:sz w:val="22"/>
          <w:szCs w:val="22"/>
        </w:rPr>
        <w:t>e</w:t>
      </w:r>
      <w:r w:rsidR="00805276">
        <w:rPr>
          <w:rFonts w:ascii="Arial" w:hAnsi="Arial" w:cs="Arial"/>
          <w:sz w:val="22"/>
          <w:szCs w:val="22"/>
        </w:rPr>
        <w:t xml:space="preserve">s, from Andrew Ranger’s Office, had to leave </w:t>
      </w:r>
      <w:r w:rsidR="00AA6794">
        <w:rPr>
          <w:rFonts w:ascii="Arial" w:hAnsi="Arial" w:cs="Arial"/>
          <w:sz w:val="22"/>
          <w:szCs w:val="22"/>
        </w:rPr>
        <w:t>before a certain time.</w:t>
      </w:r>
    </w:p>
    <w:p w14:paraId="3BAD8077" w14:textId="07F5909C" w:rsidR="00137A7C" w:rsidRDefault="004B5CDC" w:rsidP="00842191">
      <w:pPr>
        <w:pStyle w:val="ListParagraph"/>
        <w:widowControl w:val="0"/>
        <w:suppressAutoHyphens/>
        <w:autoSpaceDE w:val="0"/>
        <w:autoSpaceDN w:val="0"/>
        <w:adjustRightInd w:val="0"/>
        <w:spacing w:before="240" w:after="200" w:line="276" w:lineRule="auto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222.</w:t>
      </w:r>
      <w:r w:rsidR="002B3D99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</w:t>
      </w: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5/26</w:t>
      </w:r>
      <w:r w:rsidR="002B3D99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 </w:t>
      </w:r>
      <w:r w:rsidR="00C656DC" w:rsidRPr="00D44B27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To</w:t>
      </w:r>
      <w:r w:rsidR="00413D47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accept</w:t>
      </w:r>
      <w:r w:rsidR="00413D47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apologies</w:t>
      </w:r>
      <w:r w:rsidR="00413D47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for</w:t>
      </w:r>
      <w:r w:rsidR="00413D47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absence</w:t>
      </w:r>
    </w:p>
    <w:p w14:paraId="2BB868BF" w14:textId="04DC2D29" w:rsidR="00644B69" w:rsidRDefault="00853CA1" w:rsidP="00670B93">
      <w:pPr>
        <w:ind w:left="1690" w:firstLine="11"/>
        <w:rPr>
          <w:rFonts w:ascii="Arial" w:hAnsi="Arial" w:cs="Arial"/>
          <w:sz w:val="22"/>
          <w:szCs w:val="22"/>
        </w:rPr>
      </w:pPr>
      <w:r w:rsidRPr="00541071">
        <w:rPr>
          <w:rFonts w:ascii="Arial" w:eastAsia="Arial" w:hAnsi="Arial" w:cs="Arial"/>
          <w:spacing w:val="-2"/>
          <w:sz w:val="22"/>
          <w:szCs w:val="22"/>
          <w:lang w:val="en-US"/>
        </w:rPr>
        <w:t>Apologies:</w:t>
      </w:r>
      <w:r w:rsidR="00A16928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="00541071" w:rsidRPr="00541071">
        <w:rPr>
          <w:rFonts w:ascii="Arial" w:hAnsi="Arial" w:cs="Arial"/>
          <w:sz w:val="22"/>
          <w:szCs w:val="22"/>
        </w:rPr>
        <w:t>PCSO Davies</w:t>
      </w:r>
    </w:p>
    <w:p w14:paraId="19B7EF8C" w14:textId="17D1FAD9" w:rsidR="00670B93" w:rsidRPr="00541071" w:rsidRDefault="00670B93" w:rsidP="00670B93">
      <w:pPr>
        <w:ind w:left="1690" w:firstLine="11"/>
        <w:rPr>
          <w:rFonts w:ascii="Arial" w:hAnsi="Arial" w:cs="Arial"/>
          <w:sz w:val="22"/>
          <w:szCs w:val="22"/>
        </w:rPr>
      </w:pPr>
    </w:p>
    <w:p w14:paraId="79701006" w14:textId="5C6D3F84" w:rsidR="00D0716B" w:rsidRDefault="004B5CDC" w:rsidP="00156132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223</w:t>
      </w:r>
      <w:r w:rsidR="00CB5861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 w:rsidR="00CB5861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/26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To</w:t>
      </w:r>
      <w:r w:rsidR="00091CC8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receive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any</w:t>
      </w:r>
      <w:r w:rsidR="00091CC8" w:rsidRPr="00C656DC">
        <w:rPr>
          <w:rFonts w:ascii="Arial" w:eastAsia="Arial" w:hAnsi="Arial" w:cs="Arial"/>
          <w:spacing w:val="-3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questions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or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comments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from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the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public</w:t>
      </w:r>
      <w:r w:rsidR="00091CC8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attending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the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meeting</w:t>
      </w:r>
      <w:r w:rsidR="000B1104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="00D0716B">
        <w:rPr>
          <w:rFonts w:ascii="Arial" w:eastAsia="Arial" w:hAnsi="Arial" w:cs="Arial"/>
          <w:spacing w:val="-2"/>
          <w:sz w:val="22"/>
          <w:szCs w:val="22"/>
          <w:lang w:val="en-US"/>
        </w:rPr>
        <w:t>– none present.</w:t>
      </w:r>
    </w:p>
    <w:p w14:paraId="4CE4ABEB" w14:textId="63805CB6" w:rsidR="00670B93" w:rsidRDefault="00CB5861" w:rsidP="008F5E35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224.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/26</w:t>
      </w:r>
      <w:r w:rsidR="00C656DC" w:rsidRPr="00C656DC">
        <w:rPr>
          <w:rFonts w:ascii="Arial" w:eastAsia="Arial" w:hAnsi="Arial" w:cs="Arial"/>
          <w:sz w:val="22"/>
          <w:szCs w:val="22"/>
          <w:lang w:val="en-US"/>
        </w:rPr>
        <w:tab/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To</w:t>
      </w:r>
      <w:r w:rsidR="00D34783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disclose</w:t>
      </w:r>
      <w:r w:rsidR="00D34783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personal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and</w:t>
      </w:r>
      <w:r w:rsidR="00D34783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pecuniary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interests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on</w:t>
      </w:r>
      <w:r w:rsidR="00D34783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items</w:t>
      </w:r>
      <w:r w:rsidR="00D34783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of</w:t>
      </w:r>
      <w:r w:rsidR="00D34783" w:rsidRPr="00C656DC">
        <w:rPr>
          <w:rFonts w:ascii="Arial" w:eastAsia="Arial" w:hAnsi="Arial" w:cs="Arial"/>
          <w:spacing w:val="-3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business</w:t>
      </w:r>
      <w:r w:rsidR="00D34783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discussed</w:t>
      </w:r>
      <w:r w:rsidR="00D34783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during</w:t>
      </w:r>
      <w:r w:rsidR="00D34783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the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meeting</w:t>
      </w:r>
      <w:r w:rsidR="00960C01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– no interests </w:t>
      </w:r>
      <w:r w:rsidR="009807AA">
        <w:rPr>
          <w:rFonts w:ascii="Arial" w:eastAsia="Arial" w:hAnsi="Arial" w:cs="Arial"/>
          <w:spacing w:val="-2"/>
          <w:sz w:val="22"/>
          <w:szCs w:val="22"/>
          <w:lang w:val="en-US"/>
        </w:rPr>
        <w:t>raised.</w:t>
      </w:r>
    </w:p>
    <w:p w14:paraId="7105E4B9" w14:textId="593387D6" w:rsidR="00116537" w:rsidRDefault="00670B93" w:rsidP="00F46BF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pacing w:val="-2"/>
          <w:sz w:val="22"/>
          <w:szCs w:val="22"/>
          <w:lang w:val="en-US"/>
        </w:rPr>
        <w:tab/>
      </w:r>
    </w:p>
    <w:p w14:paraId="47C63EF3" w14:textId="6EED981F" w:rsidR="009253DF" w:rsidRDefault="00CB5861" w:rsidP="00B4632D">
      <w:pPr>
        <w:ind w:left="1701" w:hanging="1134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22</w:t>
      </w:r>
      <w:r w:rsidR="00693818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/26</w:t>
      </w:r>
      <w:r w:rsidR="00C656DC" w:rsidRPr="00C656DC">
        <w:rPr>
          <w:rFonts w:ascii="Arial" w:eastAsia="Arial" w:hAnsi="Arial" w:cs="Arial"/>
          <w:sz w:val="22"/>
          <w:szCs w:val="22"/>
          <w:lang w:val="en-US"/>
        </w:rPr>
        <w:tab/>
      </w:r>
      <w:r w:rsidR="009253DF" w:rsidRPr="00207C60">
        <w:rPr>
          <w:rFonts w:ascii="Arial" w:eastAsia="Arial" w:hAnsi="Arial" w:cs="Arial"/>
          <w:bCs/>
          <w:sz w:val="22"/>
          <w:szCs w:val="22"/>
          <w:lang w:val="en-US"/>
        </w:rPr>
        <w:t xml:space="preserve">Confirmation of the accuracy of the minutes of </w:t>
      </w:r>
      <w:r w:rsidR="009253DF" w:rsidRPr="00B4632D">
        <w:rPr>
          <w:rFonts w:ascii="Arial" w:eastAsia="Arial" w:hAnsi="Arial" w:cs="Arial"/>
          <w:bCs/>
          <w:sz w:val="22"/>
          <w:szCs w:val="22"/>
          <w:lang w:val="en-US"/>
        </w:rPr>
        <w:t xml:space="preserve">the </w:t>
      </w:r>
      <w:r w:rsidR="00B4632D" w:rsidRPr="00B4632D">
        <w:rPr>
          <w:rFonts w:ascii="Arial" w:hAnsi="Arial" w:cs="Arial"/>
          <w:sz w:val="22"/>
          <w:szCs w:val="22"/>
        </w:rPr>
        <w:t>General Meeting held on 20</w:t>
      </w:r>
      <w:r w:rsidR="00B4632D" w:rsidRPr="00B4632D">
        <w:rPr>
          <w:rFonts w:ascii="Arial" w:hAnsi="Arial" w:cs="Arial"/>
          <w:sz w:val="22"/>
          <w:szCs w:val="22"/>
          <w:vertAlign w:val="superscript"/>
        </w:rPr>
        <w:t>th</w:t>
      </w:r>
      <w:r w:rsidR="00B4632D" w:rsidRPr="00B4632D">
        <w:rPr>
          <w:rFonts w:ascii="Arial" w:hAnsi="Arial" w:cs="Arial"/>
          <w:sz w:val="22"/>
          <w:szCs w:val="22"/>
        </w:rPr>
        <w:t xml:space="preserve"> May 2025</w:t>
      </w:r>
    </w:p>
    <w:p w14:paraId="1B69DD4D" w14:textId="1FAE0EFC" w:rsidR="009253DF" w:rsidRPr="00CF0215" w:rsidRDefault="009253DF" w:rsidP="00227ED7">
      <w:pPr>
        <w:widowControl w:val="0"/>
        <w:autoSpaceDE w:val="0"/>
        <w:autoSpaceDN w:val="0"/>
        <w:ind w:left="1548" w:firstLine="153"/>
        <w:rPr>
          <w:rFonts w:ascii="Arial" w:eastAsia="Arial" w:hAnsi="Arial" w:cs="Arial"/>
          <w:bCs/>
          <w:i/>
          <w:iCs/>
          <w:sz w:val="22"/>
          <w:szCs w:val="22"/>
        </w:rPr>
      </w:pPr>
      <w:r w:rsidRPr="009253DF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Resolved: </w:t>
      </w:r>
      <w:r w:rsidRPr="0028320C">
        <w:rPr>
          <w:rFonts w:ascii="Arial" w:eastAsia="Arial" w:hAnsi="Arial" w:cs="Arial"/>
          <w:bCs/>
          <w:sz w:val="22"/>
          <w:szCs w:val="22"/>
          <w:lang w:val="en-US"/>
        </w:rPr>
        <w:t xml:space="preserve">Minutes from the </w:t>
      </w:r>
      <w:r w:rsidR="001C0B9F" w:rsidRPr="0028320C">
        <w:rPr>
          <w:rFonts w:ascii="Arial" w:eastAsia="Arial" w:hAnsi="Arial" w:cs="Arial"/>
          <w:bCs/>
          <w:sz w:val="22"/>
          <w:szCs w:val="22"/>
          <w:lang w:val="en-US"/>
        </w:rPr>
        <w:t>Full Council</w:t>
      </w:r>
      <w:r w:rsidRPr="0028320C">
        <w:rPr>
          <w:rFonts w:ascii="Arial" w:eastAsia="Arial" w:hAnsi="Arial" w:cs="Arial"/>
          <w:bCs/>
          <w:sz w:val="22"/>
          <w:szCs w:val="22"/>
          <w:lang w:val="en-US"/>
        </w:rPr>
        <w:t xml:space="preserve"> Meeting were approved</w:t>
      </w:r>
      <w:r w:rsidRPr="00CF0215">
        <w:rPr>
          <w:rFonts w:ascii="Arial" w:eastAsia="Arial" w:hAnsi="Arial" w:cs="Arial"/>
          <w:bCs/>
          <w:i/>
          <w:iCs/>
          <w:sz w:val="22"/>
          <w:szCs w:val="22"/>
        </w:rPr>
        <w:t> </w:t>
      </w:r>
    </w:p>
    <w:p w14:paraId="0E30C8A8" w14:textId="77777777" w:rsidR="001D404B" w:rsidRDefault="001D404B" w:rsidP="00227ED7">
      <w:pPr>
        <w:widowControl w:val="0"/>
        <w:autoSpaceDE w:val="0"/>
        <w:autoSpaceDN w:val="0"/>
        <w:ind w:left="567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4FBD63AF" w14:textId="6D5796E9" w:rsidR="00A70CB6" w:rsidRPr="00AF69F4" w:rsidRDefault="009253DF" w:rsidP="00227ED7">
      <w:pPr>
        <w:widowControl w:val="0"/>
        <w:autoSpaceDE w:val="0"/>
        <w:autoSpaceDN w:val="0"/>
        <w:ind w:left="1548" w:firstLine="153"/>
        <w:rPr>
          <w:rFonts w:ascii="Arial" w:eastAsia="Arial" w:hAnsi="Arial" w:cs="Arial"/>
          <w:bCs/>
          <w:sz w:val="22"/>
          <w:szCs w:val="22"/>
        </w:rPr>
      </w:pPr>
      <w:r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>Proposed by Cllr</w:t>
      </w:r>
      <w:r w:rsidR="00FE16ED"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r w:rsidR="002F43B8">
        <w:rPr>
          <w:rFonts w:ascii="Arial" w:eastAsia="Arial" w:hAnsi="Arial" w:cs="Arial"/>
          <w:b/>
          <w:bCs/>
          <w:sz w:val="22"/>
          <w:szCs w:val="22"/>
          <w:lang w:val="en-US"/>
        </w:rPr>
        <w:t>Sharp</w:t>
      </w:r>
      <w:r w:rsidR="00B4632D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r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and Seconded by Cllr </w:t>
      </w:r>
      <w:r w:rsidR="00725F25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Vogwell </w:t>
      </w:r>
      <w:r w:rsidR="00685E56"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- </w:t>
      </w:r>
      <w:r w:rsidR="00F74D4E"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r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>All in favour</w:t>
      </w:r>
      <w:r w:rsidRPr="00AF69F4">
        <w:rPr>
          <w:rFonts w:ascii="Arial" w:eastAsia="Arial" w:hAnsi="Arial" w:cs="Arial"/>
          <w:bCs/>
          <w:sz w:val="22"/>
          <w:szCs w:val="22"/>
        </w:rPr>
        <w:t> </w:t>
      </w:r>
    </w:p>
    <w:p w14:paraId="6AC6120C" w14:textId="1EE84871" w:rsidR="00C656DC" w:rsidRPr="00C656DC" w:rsidRDefault="00C656DC" w:rsidP="00914C20">
      <w:pPr>
        <w:widowControl w:val="0"/>
        <w:autoSpaceDE w:val="0"/>
        <w:autoSpaceDN w:val="0"/>
        <w:ind w:left="567"/>
        <w:rPr>
          <w:rFonts w:ascii="Arial" w:eastAsia="Arial" w:hAnsi="Arial" w:cs="Arial"/>
          <w:sz w:val="22"/>
          <w:szCs w:val="22"/>
          <w:lang w:val="en-US"/>
        </w:rPr>
      </w:pPr>
    </w:p>
    <w:p w14:paraId="72E78389" w14:textId="75715683" w:rsidR="00A06048" w:rsidRDefault="00CB5861" w:rsidP="00954E78">
      <w:pPr>
        <w:widowControl w:val="0"/>
        <w:suppressAutoHyphens/>
        <w:autoSpaceDE w:val="0"/>
        <w:autoSpaceDN w:val="0"/>
        <w:adjustRightInd w:val="0"/>
        <w:spacing w:line="276" w:lineRule="auto"/>
        <w:ind w:left="1701" w:hanging="1134"/>
        <w:textAlignment w:val="center"/>
        <w:rPr>
          <w:rFonts w:ascii="Arial" w:eastAsia="Arial" w:hAnsi="Arial" w:cs="Arial"/>
          <w:bCs/>
          <w:sz w:val="22"/>
          <w:szCs w:val="24"/>
          <w:lang w:bidi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22</w:t>
      </w:r>
      <w:r w:rsidR="00693818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6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/26</w:t>
      </w:r>
      <w:r w:rsidR="008F5E35" w:rsidRPr="00090608">
        <w:rPr>
          <w:rFonts w:ascii="Arial" w:eastAsia="Arial" w:hAnsi="Arial" w:cs="Arial"/>
          <w:color w:val="FF0000"/>
          <w:sz w:val="22"/>
          <w:szCs w:val="24"/>
          <w:lang w:val="en-US" w:bidi="en-US"/>
        </w:rPr>
        <w:tab/>
      </w:r>
      <w:r w:rsidR="00A06048" w:rsidRPr="000B2F52">
        <w:rPr>
          <w:rFonts w:ascii="Arial" w:eastAsia="Arial" w:hAnsi="Arial" w:cs="Arial"/>
          <w:bCs/>
          <w:sz w:val="22"/>
          <w:szCs w:val="24"/>
          <w:lang w:val="en-US" w:bidi="en-US"/>
        </w:rPr>
        <w:t>Members NOTED actions (outstanding or completed) from the minutes of the previous meeting</w:t>
      </w:r>
      <w:r w:rsidR="00A06048" w:rsidRPr="000B2F52">
        <w:rPr>
          <w:rFonts w:ascii="Arial" w:eastAsia="Arial" w:hAnsi="Arial" w:cs="Arial"/>
          <w:bCs/>
          <w:sz w:val="22"/>
          <w:szCs w:val="24"/>
          <w:lang w:bidi="en-US"/>
        </w:rPr>
        <w:t> </w:t>
      </w:r>
    </w:p>
    <w:p w14:paraId="7913E9E2" w14:textId="77777777" w:rsidR="009B2DF1" w:rsidRDefault="009B2DF1" w:rsidP="009B2DF1">
      <w:pPr>
        <w:widowControl w:val="0"/>
        <w:suppressAutoHyphens/>
        <w:autoSpaceDE w:val="0"/>
        <w:autoSpaceDN w:val="0"/>
        <w:adjustRightInd w:val="0"/>
        <w:spacing w:line="276" w:lineRule="auto"/>
        <w:ind w:left="1985" w:hanging="1134"/>
        <w:textAlignment w:val="center"/>
        <w:rPr>
          <w:rFonts w:ascii="Arial" w:eastAsia="Arial" w:hAnsi="Arial" w:cs="Arial"/>
          <w:bCs/>
          <w:sz w:val="22"/>
          <w:szCs w:val="24"/>
          <w:lang w:bidi="en-US"/>
        </w:rPr>
      </w:pPr>
    </w:p>
    <w:p w14:paraId="799C9B11" w14:textId="696D6E1B" w:rsidR="009B2DF1" w:rsidRPr="009B2DF1" w:rsidRDefault="009B2DF1" w:rsidP="003F0BE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127" w:hanging="426"/>
        <w:contextualSpacing w:val="0"/>
        <w:rPr>
          <w:rFonts w:ascii="Arial" w:hAnsi="Arial" w:cs="Arial"/>
          <w:spacing w:val="-2"/>
          <w:sz w:val="22"/>
          <w:szCs w:val="22"/>
        </w:rPr>
      </w:pPr>
      <w:r w:rsidRPr="009B2DF1">
        <w:rPr>
          <w:rFonts w:ascii="Arial" w:hAnsi="Arial" w:cs="Arial"/>
          <w:spacing w:val="-2"/>
          <w:sz w:val="22"/>
          <w:szCs w:val="22"/>
        </w:rPr>
        <w:t xml:space="preserve">No enquiries </w:t>
      </w:r>
      <w:r w:rsidR="00E81A82">
        <w:rPr>
          <w:rFonts w:ascii="Arial" w:hAnsi="Arial" w:cs="Arial"/>
          <w:spacing w:val="-2"/>
          <w:sz w:val="22"/>
          <w:szCs w:val="22"/>
        </w:rPr>
        <w:t>ha</w:t>
      </w:r>
      <w:r w:rsidR="00725F25">
        <w:rPr>
          <w:rFonts w:ascii="Arial" w:hAnsi="Arial" w:cs="Arial"/>
          <w:spacing w:val="-2"/>
          <w:sz w:val="22"/>
          <w:szCs w:val="22"/>
        </w:rPr>
        <w:t>ve</w:t>
      </w:r>
      <w:r w:rsidR="00E81A82">
        <w:rPr>
          <w:rFonts w:ascii="Arial" w:hAnsi="Arial" w:cs="Arial"/>
          <w:spacing w:val="-2"/>
          <w:sz w:val="22"/>
          <w:szCs w:val="22"/>
        </w:rPr>
        <w:t xml:space="preserve"> been </w:t>
      </w:r>
      <w:r w:rsidRPr="009B2DF1">
        <w:rPr>
          <w:rFonts w:ascii="Arial" w:hAnsi="Arial" w:cs="Arial"/>
          <w:spacing w:val="-2"/>
          <w:sz w:val="22"/>
          <w:szCs w:val="22"/>
        </w:rPr>
        <w:t xml:space="preserve">received regarding the two Co-option vacancies </w:t>
      </w:r>
    </w:p>
    <w:p w14:paraId="07F5C31B" w14:textId="6F0F3BF4" w:rsidR="009B2DF1" w:rsidRPr="009B2DF1" w:rsidRDefault="009B2DF1" w:rsidP="003F0BE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127" w:hanging="426"/>
        <w:contextualSpacing w:val="0"/>
        <w:rPr>
          <w:rFonts w:ascii="Arial" w:hAnsi="Arial" w:cs="Arial"/>
          <w:spacing w:val="-2"/>
          <w:sz w:val="22"/>
          <w:szCs w:val="22"/>
        </w:rPr>
      </w:pPr>
      <w:r w:rsidRPr="009B2DF1">
        <w:rPr>
          <w:rFonts w:ascii="Arial" w:hAnsi="Arial" w:cs="Arial"/>
          <w:spacing w:val="-2"/>
          <w:sz w:val="22"/>
          <w:szCs w:val="22"/>
        </w:rPr>
        <w:t xml:space="preserve">Wooden bench reported to WCBC – </w:t>
      </w:r>
      <w:r w:rsidR="0025660B">
        <w:rPr>
          <w:rFonts w:ascii="Arial" w:hAnsi="Arial" w:cs="Arial"/>
          <w:spacing w:val="-2"/>
          <w:sz w:val="22"/>
          <w:szCs w:val="22"/>
        </w:rPr>
        <w:t xml:space="preserve">the bench has been removed. </w:t>
      </w:r>
    </w:p>
    <w:p w14:paraId="7A4A93E2" w14:textId="77777777" w:rsidR="009B2DF1" w:rsidRPr="009B2DF1" w:rsidRDefault="009B2DF1" w:rsidP="003F0BE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127" w:hanging="426"/>
        <w:contextualSpacing w:val="0"/>
        <w:rPr>
          <w:rFonts w:ascii="Arial" w:hAnsi="Arial" w:cs="Arial"/>
          <w:spacing w:val="-2"/>
          <w:sz w:val="22"/>
          <w:szCs w:val="22"/>
        </w:rPr>
      </w:pPr>
      <w:r w:rsidRPr="009B2DF1">
        <w:rPr>
          <w:rFonts w:ascii="Arial" w:hAnsi="Arial" w:cs="Arial"/>
          <w:sz w:val="22"/>
          <w:szCs w:val="22"/>
        </w:rPr>
        <w:t>Maintenance of the flower bed by the Church – not actioned</w:t>
      </w:r>
    </w:p>
    <w:p w14:paraId="528B02BD" w14:textId="77777777" w:rsidR="0036024F" w:rsidRPr="0036024F" w:rsidRDefault="00336349" w:rsidP="003F0BE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127" w:hanging="426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noted the s</w:t>
      </w:r>
      <w:r w:rsidR="009B2DF1" w:rsidRPr="009B2DF1">
        <w:rPr>
          <w:rFonts w:ascii="Arial" w:hAnsi="Arial" w:cs="Arial"/>
          <w:sz w:val="22"/>
          <w:szCs w:val="22"/>
        </w:rPr>
        <w:t xml:space="preserve">igned Grass Maintenance Contract </w:t>
      </w:r>
      <w:r>
        <w:rPr>
          <w:rFonts w:ascii="Arial" w:hAnsi="Arial" w:cs="Arial"/>
          <w:sz w:val="22"/>
          <w:szCs w:val="22"/>
        </w:rPr>
        <w:t xml:space="preserve">had been </w:t>
      </w:r>
      <w:r w:rsidR="009B2DF1" w:rsidRPr="009B2DF1">
        <w:rPr>
          <w:rFonts w:ascii="Arial" w:hAnsi="Arial" w:cs="Arial"/>
          <w:sz w:val="22"/>
          <w:szCs w:val="22"/>
        </w:rPr>
        <w:t xml:space="preserve">returned. </w:t>
      </w:r>
    </w:p>
    <w:p w14:paraId="1A184455" w14:textId="65F06622" w:rsidR="009B2DF1" w:rsidRDefault="00336349" w:rsidP="003F0BE6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  <w:r w:rsidRPr="0036024F">
        <w:rPr>
          <w:rFonts w:ascii="Arial" w:hAnsi="Arial" w:cs="Arial"/>
          <w:b/>
          <w:bCs/>
          <w:sz w:val="22"/>
          <w:szCs w:val="22"/>
        </w:rPr>
        <w:t>Action:</w:t>
      </w:r>
      <w:r>
        <w:rPr>
          <w:rFonts w:ascii="Arial" w:hAnsi="Arial" w:cs="Arial"/>
          <w:sz w:val="22"/>
          <w:szCs w:val="22"/>
        </w:rPr>
        <w:t xml:space="preserve"> Clerk will </w:t>
      </w:r>
      <w:r w:rsidR="0036024F">
        <w:rPr>
          <w:rFonts w:ascii="Arial" w:hAnsi="Arial" w:cs="Arial"/>
          <w:sz w:val="22"/>
          <w:szCs w:val="22"/>
        </w:rPr>
        <w:t>ask for convenient dates to meet again to discuss how the grass cuttings are spread.</w:t>
      </w:r>
    </w:p>
    <w:p w14:paraId="56CC8D75" w14:textId="4133165E" w:rsidR="005C2F38" w:rsidRPr="00E06BCD" w:rsidRDefault="005C2F38" w:rsidP="003F0BE6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</w:t>
      </w:r>
      <w:r w:rsidR="00E06BCD">
        <w:rPr>
          <w:rFonts w:ascii="Arial" w:hAnsi="Arial" w:cs="Arial"/>
          <w:sz w:val="22"/>
          <w:szCs w:val="22"/>
        </w:rPr>
        <w:t xml:space="preserve">Clerk to request a couple of additional cuts </w:t>
      </w:r>
      <w:r w:rsidR="006D3BEE">
        <w:rPr>
          <w:rFonts w:ascii="Arial" w:hAnsi="Arial" w:cs="Arial"/>
          <w:sz w:val="22"/>
          <w:szCs w:val="22"/>
        </w:rPr>
        <w:t>of the grass in front of the war memorial.</w:t>
      </w:r>
    </w:p>
    <w:p w14:paraId="300234D7" w14:textId="77777777" w:rsidR="009B2DF1" w:rsidRDefault="009B2DF1" w:rsidP="003F0BE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127" w:hanging="426"/>
        <w:contextualSpacing w:val="0"/>
        <w:rPr>
          <w:rFonts w:ascii="Arial" w:hAnsi="Arial" w:cs="Arial"/>
          <w:spacing w:val="-2"/>
          <w:sz w:val="22"/>
          <w:szCs w:val="22"/>
        </w:rPr>
      </w:pPr>
      <w:r w:rsidRPr="009B2DF1">
        <w:rPr>
          <w:rFonts w:ascii="Arial" w:hAnsi="Arial" w:cs="Arial"/>
          <w:spacing w:val="-2"/>
          <w:sz w:val="22"/>
          <w:szCs w:val="22"/>
        </w:rPr>
        <w:t>Response from TWM</w:t>
      </w:r>
    </w:p>
    <w:p w14:paraId="3AED53DA" w14:textId="2570E31C" w:rsidR="00BA7532" w:rsidRDefault="00BA7532" w:rsidP="00BA7532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Action</w:t>
      </w:r>
      <w:r w:rsidR="00E31FDC">
        <w:rPr>
          <w:rFonts w:ascii="Arial" w:hAnsi="Arial" w:cs="Arial"/>
          <w:b/>
          <w:bCs/>
          <w:spacing w:val="-2"/>
          <w:sz w:val="22"/>
          <w:szCs w:val="22"/>
        </w:rPr>
        <w:t>:</w:t>
      </w:r>
      <w:r w:rsidR="00484B08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E31FDC">
        <w:rPr>
          <w:rFonts w:ascii="Arial" w:hAnsi="Arial" w:cs="Arial"/>
          <w:spacing w:val="-2"/>
          <w:sz w:val="22"/>
          <w:szCs w:val="22"/>
        </w:rPr>
        <w:t>Clerk to follow up on the email from TWM.</w:t>
      </w:r>
    </w:p>
    <w:p w14:paraId="02147559" w14:textId="77777777" w:rsidR="006946CE" w:rsidRPr="00E31FDC" w:rsidRDefault="006946CE" w:rsidP="00BA7532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pacing w:val="-2"/>
          <w:sz w:val="22"/>
          <w:szCs w:val="22"/>
        </w:rPr>
      </w:pPr>
    </w:p>
    <w:p w14:paraId="165CA9B9" w14:textId="77777777" w:rsidR="00E02F60" w:rsidRDefault="00E02F60" w:rsidP="00E02F60">
      <w:pPr>
        <w:widowControl w:val="0"/>
        <w:autoSpaceDE w:val="0"/>
        <w:autoSpaceDN w:val="0"/>
        <w:spacing w:line="276" w:lineRule="auto"/>
        <w:rPr>
          <w:rFonts w:ascii="Arial" w:hAnsi="Arial" w:cs="Arial"/>
          <w:spacing w:val="-2"/>
          <w:sz w:val="22"/>
          <w:szCs w:val="22"/>
        </w:rPr>
      </w:pPr>
    </w:p>
    <w:p w14:paraId="46F7FC89" w14:textId="77777777" w:rsidR="00E02F60" w:rsidRDefault="00E02F60" w:rsidP="00E02F60">
      <w:pPr>
        <w:widowControl w:val="0"/>
        <w:autoSpaceDE w:val="0"/>
        <w:autoSpaceDN w:val="0"/>
        <w:spacing w:line="276" w:lineRule="auto"/>
        <w:rPr>
          <w:rFonts w:ascii="Arial" w:hAnsi="Arial" w:cs="Arial"/>
          <w:spacing w:val="-2"/>
          <w:sz w:val="22"/>
          <w:szCs w:val="22"/>
        </w:rPr>
      </w:pPr>
    </w:p>
    <w:p w14:paraId="3C098FBE" w14:textId="77777777" w:rsidR="00E02F60" w:rsidRDefault="00E02F60" w:rsidP="00E02F60">
      <w:pPr>
        <w:widowControl w:val="0"/>
        <w:autoSpaceDE w:val="0"/>
        <w:autoSpaceDN w:val="0"/>
        <w:spacing w:line="276" w:lineRule="auto"/>
        <w:rPr>
          <w:rFonts w:ascii="Arial" w:hAnsi="Arial" w:cs="Arial"/>
          <w:spacing w:val="-2"/>
          <w:sz w:val="22"/>
          <w:szCs w:val="22"/>
        </w:rPr>
      </w:pPr>
    </w:p>
    <w:p w14:paraId="7C6018C0" w14:textId="77777777" w:rsidR="00E02F60" w:rsidRPr="00E02F60" w:rsidRDefault="00E02F60" w:rsidP="00E02F60">
      <w:pPr>
        <w:widowControl w:val="0"/>
        <w:autoSpaceDE w:val="0"/>
        <w:autoSpaceDN w:val="0"/>
        <w:spacing w:line="276" w:lineRule="auto"/>
        <w:rPr>
          <w:rFonts w:ascii="Arial" w:hAnsi="Arial" w:cs="Arial"/>
          <w:spacing w:val="-2"/>
          <w:sz w:val="22"/>
          <w:szCs w:val="22"/>
        </w:rPr>
      </w:pPr>
    </w:p>
    <w:p w14:paraId="5FB1EC47" w14:textId="77777777" w:rsidR="009B2DF1" w:rsidRDefault="009B2DF1" w:rsidP="009B2DF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pacing w:val="-2"/>
          <w:sz w:val="22"/>
          <w:szCs w:val="22"/>
        </w:rPr>
      </w:pPr>
      <w:r w:rsidRPr="009B2DF1">
        <w:rPr>
          <w:rFonts w:ascii="Arial" w:hAnsi="Arial" w:cs="Arial"/>
          <w:spacing w:val="-2"/>
          <w:sz w:val="22"/>
          <w:szCs w:val="22"/>
        </w:rPr>
        <w:t>Response from Insurance company regarding Asset Register</w:t>
      </w:r>
    </w:p>
    <w:p w14:paraId="0E74477A" w14:textId="17D5507A" w:rsidR="00E31FDC" w:rsidRPr="00746FC2" w:rsidRDefault="00746FC2" w:rsidP="00E31FDC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Action: The Asset Register will be reviewed in July/August</w:t>
      </w:r>
    </w:p>
    <w:p w14:paraId="41B9BFCF" w14:textId="77777777" w:rsidR="00922647" w:rsidRDefault="00E02F60" w:rsidP="009B2DF1">
      <w:pPr>
        <w:pStyle w:val="ListParagraph"/>
        <w:numPr>
          <w:ilvl w:val="0"/>
          <w:numId w:val="2"/>
        </w:numPr>
        <w:spacing w:line="276" w:lineRule="auto"/>
        <w:ind w:left="198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Repair of the </w:t>
      </w:r>
      <w:r w:rsidR="009B2DF1" w:rsidRPr="009B2DF1">
        <w:rPr>
          <w:rFonts w:ascii="Arial" w:hAnsi="Arial" w:cs="Arial"/>
          <w:iCs/>
          <w:sz w:val="22"/>
          <w:szCs w:val="22"/>
        </w:rPr>
        <w:t>fencing in Friars Field and repair/replacement of wooden troughs</w:t>
      </w:r>
      <w:r w:rsidR="00922647">
        <w:rPr>
          <w:rFonts w:ascii="Arial" w:hAnsi="Arial" w:cs="Arial"/>
          <w:iCs/>
          <w:sz w:val="22"/>
          <w:szCs w:val="22"/>
        </w:rPr>
        <w:t>.</w:t>
      </w:r>
    </w:p>
    <w:p w14:paraId="47C24745" w14:textId="0B5FB958" w:rsidR="009B2DF1" w:rsidRDefault="00823243" w:rsidP="00922647">
      <w:pPr>
        <w:pStyle w:val="ListParagraph"/>
        <w:spacing w:line="276" w:lineRule="auto"/>
        <w:ind w:left="198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Deferred</w:t>
      </w:r>
    </w:p>
    <w:p w14:paraId="0334F5FD" w14:textId="77777777" w:rsidR="009B2DF1" w:rsidRPr="009B2DF1" w:rsidRDefault="009B2DF1" w:rsidP="009B2DF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pacing w:val="-2"/>
          <w:sz w:val="22"/>
          <w:szCs w:val="22"/>
        </w:rPr>
      </w:pPr>
      <w:r w:rsidRPr="009B2DF1">
        <w:rPr>
          <w:rFonts w:ascii="Arial" w:hAnsi="Arial" w:cs="Arial"/>
          <w:spacing w:val="-2"/>
          <w:sz w:val="22"/>
          <w:szCs w:val="22"/>
        </w:rPr>
        <w:t>Request for new streetlight on Overton Road – WCBC have advised there is no budget for new lights only one to maintain the current inventory</w:t>
      </w:r>
    </w:p>
    <w:p w14:paraId="21CDAF2C" w14:textId="169E0BF4" w:rsidR="009B2DF1" w:rsidRDefault="009B2DF1" w:rsidP="009B2DF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pacing w:val="-2"/>
          <w:sz w:val="22"/>
          <w:szCs w:val="22"/>
        </w:rPr>
      </w:pPr>
      <w:r w:rsidRPr="009B2DF1">
        <w:rPr>
          <w:rFonts w:ascii="Arial" w:hAnsi="Arial" w:cs="Arial"/>
          <w:spacing w:val="-2"/>
          <w:sz w:val="22"/>
          <w:szCs w:val="22"/>
        </w:rPr>
        <w:t>The four streetlights on Abbeygate Walk have now been installed</w:t>
      </w:r>
    </w:p>
    <w:p w14:paraId="73DF8990" w14:textId="0CB9838B" w:rsidR="006B6C86" w:rsidRPr="006B6C86" w:rsidRDefault="006B6C86" w:rsidP="006B6C86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 xml:space="preserve">Action: Cllr R Glanville will </w:t>
      </w:r>
      <w:r w:rsidR="00D874BF">
        <w:rPr>
          <w:rFonts w:ascii="Arial" w:hAnsi="Arial" w:cs="Arial"/>
          <w:b/>
          <w:bCs/>
          <w:spacing w:val="-2"/>
          <w:sz w:val="22"/>
          <w:szCs w:val="22"/>
        </w:rPr>
        <w:t xml:space="preserve">leave a trailer on Abbeygate Walk for the </w:t>
      </w:r>
      <w:r w:rsidR="00042186">
        <w:rPr>
          <w:rFonts w:ascii="Arial" w:hAnsi="Arial" w:cs="Arial"/>
          <w:b/>
          <w:bCs/>
          <w:spacing w:val="-2"/>
          <w:sz w:val="22"/>
          <w:szCs w:val="22"/>
        </w:rPr>
        <w:t>lamppost to loaded onto.</w:t>
      </w:r>
    </w:p>
    <w:p w14:paraId="6AC5F0AB" w14:textId="371DEFE7" w:rsidR="009B2DF1" w:rsidRPr="009B2DF1" w:rsidRDefault="001D485A" w:rsidP="009B2DF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Members noted th</w:t>
      </w:r>
      <w:r w:rsidR="009B2DF1" w:rsidRPr="009B2DF1">
        <w:rPr>
          <w:rFonts w:ascii="Arial" w:hAnsi="Arial" w:cs="Arial"/>
          <w:spacing w:val="-2"/>
          <w:sz w:val="22"/>
          <w:szCs w:val="22"/>
        </w:rPr>
        <w:t xml:space="preserve">e July Full Council meeting </w:t>
      </w:r>
      <w:r>
        <w:rPr>
          <w:rFonts w:ascii="Arial" w:hAnsi="Arial" w:cs="Arial"/>
          <w:spacing w:val="-2"/>
          <w:sz w:val="22"/>
          <w:szCs w:val="22"/>
        </w:rPr>
        <w:t xml:space="preserve">would </w:t>
      </w:r>
      <w:r w:rsidR="009B2DF1" w:rsidRPr="009B2DF1">
        <w:rPr>
          <w:rFonts w:ascii="Arial" w:hAnsi="Arial" w:cs="Arial"/>
          <w:spacing w:val="-2"/>
          <w:sz w:val="22"/>
          <w:szCs w:val="22"/>
        </w:rPr>
        <w:t>be held at the primary school</w:t>
      </w:r>
      <w:r>
        <w:rPr>
          <w:rFonts w:ascii="Arial" w:hAnsi="Arial" w:cs="Arial"/>
          <w:spacing w:val="-2"/>
          <w:sz w:val="22"/>
          <w:szCs w:val="22"/>
        </w:rPr>
        <w:t>.</w:t>
      </w:r>
    </w:p>
    <w:p w14:paraId="65878358" w14:textId="2E464461" w:rsidR="003A1304" w:rsidRPr="00444154" w:rsidRDefault="00500213" w:rsidP="001D485A">
      <w:pPr>
        <w:tabs>
          <w:tab w:val="left" w:pos="1725"/>
        </w:tabs>
        <w:spacing w:line="276" w:lineRule="auto"/>
        <w:rPr>
          <w:rFonts w:ascii="Arial" w:hAnsi="Arial" w:cs="Arial"/>
          <w:b/>
          <w:bCs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  <w:lang w:val="en-US"/>
        </w:rPr>
        <w:tab/>
      </w:r>
    </w:p>
    <w:p w14:paraId="098ED31F" w14:textId="5BF1728E" w:rsidR="00767756" w:rsidRDefault="00CB5861" w:rsidP="00E83053">
      <w:pPr>
        <w:widowControl w:val="0"/>
        <w:autoSpaceDE w:val="0"/>
        <w:autoSpaceDN w:val="0"/>
        <w:ind w:left="1985" w:hanging="1418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22</w:t>
      </w:r>
      <w:r w:rsidR="001D485A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7</w:t>
      </w:r>
      <w:r w:rsidR="00724F01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/26</w:t>
      </w:r>
      <w:r w:rsidR="00572B16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 </w:t>
      </w:r>
      <w:r w:rsidR="00767756" w:rsidRPr="009238C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To receive reports / issues from</w:t>
      </w:r>
      <w:r w:rsidR="00767756" w:rsidRPr="009238C5">
        <w:rPr>
          <w:rFonts w:ascii="Arial" w:eastAsia="Arial" w:hAnsi="Arial" w:cs="Arial"/>
          <w:bCs/>
          <w:spacing w:val="-2"/>
          <w:sz w:val="22"/>
          <w:szCs w:val="22"/>
        </w:rPr>
        <w:t> </w:t>
      </w:r>
    </w:p>
    <w:p w14:paraId="7A79594B" w14:textId="5E529745" w:rsidR="00962650" w:rsidRDefault="00144A3E" w:rsidP="00144A3E">
      <w:pPr>
        <w:widowControl w:val="0"/>
        <w:autoSpaceDE w:val="0"/>
        <w:autoSpaceDN w:val="0"/>
        <w:ind w:left="1843" w:hanging="1276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bCs/>
          <w:spacing w:val="-2"/>
          <w:sz w:val="22"/>
          <w:szCs w:val="22"/>
        </w:rPr>
        <w:tab/>
      </w:r>
    </w:p>
    <w:p w14:paraId="55C0D29C" w14:textId="77777777" w:rsidR="003E1AC6" w:rsidRDefault="004C685B" w:rsidP="003F0BE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pacing w:val="-2"/>
          <w:sz w:val="22"/>
          <w:szCs w:val="22"/>
        </w:rPr>
      </w:pPr>
      <w:r w:rsidRPr="004C685B">
        <w:rPr>
          <w:rFonts w:ascii="Arial" w:hAnsi="Arial" w:cs="Arial"/>
          <w:spacing w:val="-2"/>
          <w:sz w:val="22"/>
          <w:szCs w:val="22"/>
        </w:rPr>
        <w:t>Members APPROVE</w:t>
      </w:r>
      <w:r>
        <w:rPr>
          <w:rFonts w:ascii="Arial" w:hAnsi="Arial" w:cs="Arial"/>
          <w:spacing w:val="-2"/>
          <w:sz w:val="22"/>
          <w:szCs w:val="22"/>
        </w:rPr>
        <w:t>D the AGAR for 202</w:t>
      </w:r>
      <w:r w:rsidR="007B134B">
        <w:rPr>
          <w:rFonts w:ascii="Arial" w:hAnsi="Arial" w:cs="Arial"/>
          <w:spacing w:val="-2"/>
          <w:sz w:val="22"/>
          <w:szCs w:val="22"/>
        </w:rPr>
        <w:t xml:space="preserve">4/2025. </w:t>
      </w:r>
    </w:p>
    <w:p w14:paraId="29972BC2" w14:textId="77777777" w:rsidR="0014695A" w:rsidRDefault="0014695A" w:rsidP="003F0BE6">
      <w:pPr>
        <w:pStyle w:val="ListParagraph"/>
        <w:widowControl w:val="0"/>
        <w:autoSpaceDE w:val="0"/>
        <w:autoSpaceDN w:val="0"/>
        <w:ind w:left="1985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3111999A" w14:textId="79B18062" w:rsidR="003E1AC6" w:rsidRDefault="003E1AC6" w:rsidP="003F0BE6">
      <w:pPr>
        <w:pStyle w:val="ListParagraph"/>
        <w:widowControl w:val="0"/>
        <w:autoSpaceDE w:val="0"/>
        <w:autoSpaceDN w:val="0"/>
        <w:ind w:left="1985"/>
        <w:rPr>
          <w:rFonts w:ascii="Arial" w:eastAsia="Arial" w:hAnsi="Arial" w:cs="Arial"/>
          <w:bCs/>
          <w:sz w:val="22"/>
          <w:szCs w:val="22"/>
        </w:rPr>
      </w:pPr>
      <w:r w:rsidRPr="003E1AC6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Proposed by Cllr </w:t>
      </w:r>
      <w:r w:rsidR="00195919">
        <w:rPr>
          <w:rFonts w:ascii="Arial" w:eastAsia="Arial" w:hAnsi="Arial" w:cs="Arial"/>
          <w:b/>
          <w:bCs/>
          <w:sz w:val="22"/>
          <w:szCs w:val="22"/>
          <w:lang w:val="en-US"/>
        </w:rPr>
        <w:t>M Glanville</w:t>
      </w:r>
      <w:r w:rsidRPr="003E1AC6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and Seconded by Cllr </w:t>
      </w:r>
      <w:r w:rsidR="00195919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Vogwell </w:t>
      </w:r>
      <w:r w:rsidRPr="003E1AC6">
        <w:rPr>
          <w:rFonts w:ascii="Arial" w:eastAsia="Arial" w:hAnsi="Arial" w:cs="Arial"/>
          <w:b/>
          <w:bCs/>
          <w:sz w:val="22"/>
          <w:szCs w:val="22"/>
          <w:lang w:val="en-US"/>
        </w:rPr>
        <w:t>-  All in favour</w:t>
      </w:r>
      <w:r w:rsidRPr="003E1AC6">
        <w:rPr>
          <w:rFonts w:ascii="Arial" w:eastAsia="Arial" w:hAnsi="Arial" w:cs="Arial"/>
          <w:bCs/>
          <w:sz w:val="22"/>
          <w:szCs w:val="22"/>
        </w:rPr>
        <w:t> </w:t>
      </w:r>
    </w:p>
    <w:p w14:paraId="1502B3D6" w14:textId="77777777" w:rsidR="00F53757" w:rsidRDefault="00B4649A" w:rsidP="003F0BE6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Resolution: The AGAR for 2024/25 was approved</w:t>
      </w:r>
    </w:p>
    <w:p w14:paraId="35B1FFFD" w14:textId="1A56F506" w:rsidR="004C685B" w:rsidRDefault="007B134B" w:rsidP="003F0BE6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</w:t>
      </w:r>
      <w:r w:rsidR="0057161D">
        <w:rPr>
          <w:rFonts w:ascii="Arial" w:hAnsi="Arial" w:cs="Arial"/>
          <w:spacing w:val="-2"/>
          <w:sz w:val="22"/>
          <w:szCs w:val="22"/>
        </w:rPr>
        <w:t>Governance</w:t>
      </w:r>
      <w:r w:rsidR="002D57D3">
        <w:rPr>
          <w:rFonts w:ascii="Arial" w:hAnsi="Arial" w:cs="Arial"/>
          <w:spacing w:val="-2"/>
          <w:sz w:val="22"/>
          <w:szCs w:val="22"/>
        </w:rPr>
        <w:t xml:space="preserve"> section was agreed and Members APPROVED the AGAR. The document </w:t>
      </w:r>
      <w:r>
        <w:rPr>
          <w:rFonts w:ascii="Arial" w:hAnsi="Arial" w:cs="Arial"/>
          <w:spacing w:val="-2"/>
          <w:sz w:val="22"/>
          <w:szCs w:val="22"/>
        </w:rPr>
        <w:t xml:space="preserve">was signed by the Chair and RFO. All the </w:t>
      </w:r>
      <w:r w:rsidR="002D57D3">
        <w:rPr>
          <w:rFonts w:ascii="Arial" w:hAnsi="Arial" w:cs="Arial"/>
          <w:spacing w:val="-2"/>
          <w:sz w:val="22"/>
          <w:szCs w:val="22"/>
        </w:rPr>
        <w:t xml:space="preserve">required </w:t>
      </w:r>
      <w:r w:rsidR="0057161D">
        <w:rPr>
          <w:rFonts w:ascii="Arial" w:hAnsi="Arial" w:cs="Arial"/>
          <w:spacing w:val="-2"/>
          <w:sz w:val="22"/>
          <w:szCs w:val="22"/>
        </w:rPr>
        <w:t xml:space="preserve">documentation </w:t>
      </w:r>
      <w:r>
        <w:rPr>
          <w:rFonts w:ascii="Arial" w:hAnsi="Arial" w:cs="Arial"/>
          <w:spacing w:val="-2"/>
          <w:sz w:val="22"/>
          <w:szCs w:val="22"/>
        </w:rPr>
        <w:t>will be</w:t>
      </w:r>
      <w:r w:rsidR="008D7E69">
        <w:rPr>
          <w:rFonts w:ascii="Arial" w:hAnsi="Arial" w:cs="Arial"/>
          <w:spacing w:val="-2"/>
          <w:sz w:val="22"/>
          <w:szCs w:val="22"/>
        </w:rPr>
        <w:t xml:space="preserve"> scanned and uploaded onto the External Audit portal before the end of the month. The</w:t>
      </w:r>
      <w:r w:rsidR="003D072E">
        <w:rPr>
          <w:rFonts w:ascii="Arial" w:hAnsi="Arial" w:cs="Arial"/>
          <w:spacing w:val="-2"/>
          <w:sz w:val="22"/>
          <w:szCs w:val="22"/>
        </w:rPr>
        <w:t xml:space="preserve"> Audit Notice will be displayed on the noticeboard and uploaded to the website.</w:t>
      </w:r>
      <w:r w:rsidR="004C685B" w:rsidRPr="004C685B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19D58C63" w14:textId="4B71EACB" w:rsidR="0035697D" w:rsidRPr="004C685B" w:rsidRDefault="0035697D" w:rsidP="003F0BE6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Clerk thanked Cllr M Glanville for </w:t>
      </w:r>
      <w:r w:rsidR="00E8498C">
        <w:rPr>
          <w:rFonts w:ascii="Arial" w:hAnsi="Arial" w:cs="Arial"/>
          <w:spacing w:val="-2"/>
          <w:sz w:val="22"/>
          <w:szCs w:val="22"/>
        </w:rPr>
        <w:t>going through the documents</w:t>
      </w:r>
      <w:r w:rsidR="00DA7B1F">
        <w:rPr>
          <w:rFonts w:ascii="Arial" w:hAnsi="Arial" w:cs="Arial"/>
          <w:spacing w:val="-2"/>
          <w:sz w:val="22"/>
          <w:szCs w:val="22"/>
        </w:rPr>
        <w:t xml:space="preserve"> required for the Full Audit.</w:t>
      </w:r>
    </w:p>
    <w:p w14:paraId="08B6682E" w14:textId="5938CA3C" w:rsidR="004C685B" w:rsidRPr="004C685B" w:rsidRDefault="004C685B" w:rsidP="003F0BE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pacing w:val="-2"/>
          <w:sz w:val="22"/>
          <w:szCs w:val="22"/>
        </w:rPr>
      </w:pPr>
      <w:r w:rsidRPr="004C685B">
        <w:rPr>
          <w:rFonts w:ascii="Arial" w:hAnsi="Arial" w:cs="Arial"/>
          <w:spacing w:val="-2"/>
          <w:sz w:val="22"/>
          <w:szCs w:val="22"/>
        </w:rPr>
        <w:t>Members NOTE</w:t>
      </w:r>
      <w:r w:rsidR="0057161D">
        <w:rPr>
          <w:rFonts w:ascii="Arial" w:hAnsi="Arial" w:cs="Arial"/>
          <w:spacing w:val="-2"/>
          <w:sz w:val="22"/>
          <w:szCs w:val="22"/>
        </w:rPr>
        <w:t>D</w:t>
      </w:r>
      <w:r w:rsidRPr="004C685B">
        <w:rPr>
          <w:rFonts w:ascii="Arial" w:hAnsi="Arial" w:cs="Arial"/>
          <w:spacing w:val="-2"/>
          <w:sz w:val="22"/>
          <w:szCs w:val="22"/>
        </w:rPr>
        <w:t xml:space="preserve"> One Voice Wales Minutes</w:t>
      </w:r>
    </w:p>
    <w:p w14:paraId="58C7515A" w14:textId="77777777" w:rsidR="004C685B" w:rsidRPr="004C685B" w:rsidRDefault="004C685B" w:rsidP="003F0BE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pacing w:val="-2"/>
          <w:sz w:val="22"/>
          <w:szCs w:val="22"/>
        </w:rPr>
      </w:pPr>
      <w:r w:rsidRPr="004C685B">
        <w:rPr>
          <w:rFonts w:ascii="Arial" w:hAnsi="Arial" w:cs="Arial"/>
          <w:spacing w:val="-2"/>
          <w:sz w:val="22"/>
          <w:szCs w:val="22"/>
        </w:rPr>
        <w:t>Members to APPROVE the following policies</w:t>
      </w:r>
    </w:p>
    <w:p w14:paraId="7188BCB7" w14:textId="77777777" w:rsidR="004C685B" w:rsidRPr="004C685B" w:rsidRDefault="004C685B" w:rsidP="003F0BE6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2268" w:hanging="284"/>
        <w:contextualSpacing w:val="0"/>
        <w:rPr>
          <w:rFonts w:ascii="Arial" w:hAnsi="Arial" w:cs="Arial"/>
          <w:spacing w:val="-2"/>
          <w:sz w:val="22"/>
          <w:szCs w:val="22"/>
        </w:rPr>
      </w:pPr>
      <w:r w:rsidRPr="004C685B">
        <w:rPr>
          <w:rFonts w:ascii="Arial" w:hAnsi="Arial" w:cs="Arial"/>
          <w:spacing w:val="-2"/>
          <w:sz w:val="22"/>
          <w:szCs w:val="22"/>
        </w:rPr>
        <w:t>Equality and Diversity</w:t>
      </w:r>
    </w:p>
    <w:p w14:paraId="25BC9C36" w14:textId="77777777" w:rsidR="004C685B" w:rsidRPr="004C685B" w:rsidRDefault="004C685B" w:rsidP="003F0BE6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2268" w:hanging="284"/>
        <w:contextualSpacing w:val="0"/>
        <w:rPr>
          <w:rFonts w:ascii="Arial" w:hAnsi="Arial" w:cs="Arial"/>
          <w:spacing w:val="-2"/>
          <w:sz w:val="22"/>
          <w:szCs w:val="22"/>
        </w:rPr>
      </w:pPr>
      <w:r w:rsidRPr="004C685B">
        <w:rPr>
          <w:rFonts w:ascii="Arial" w:hAnsi="Arial" w:cs="Arial"/>
          <w:spacing w:val="-2"/>
          <w:sz w:val="22"/>
          <w:szCs w:val="22"/>
        </w:rPr>
        <w:t>Press and Media Policy</w:t>
      </w:r>
    </w:p>
    <w:p w14:paraId="61049065" w14:textId="667B8EBB" w:rsidR="0057161D" w:rsidRDefault="0057161D" w:rsidP="003F0BE6">
      <w:pPr>
        <w:pStyle w:val="ListParagraph"/>
        <w:widowControl w:val="0"/>
        <w:autoSpaceDE w:val="0"/>
        <w:autoSpaceDN w:val="0"/>
        <w:ind w:left="1985" w:hanging="1"/>
        <w:rPr>
          <w:rFonts w:ascii="Arial" w:eastAsia="Arial" w:hAnsi="Arial" w:cs="Arial"/>
          <w:bCs/>
          <w:sz w:val="22"/>
          <w:szCs w:val="22"/>
        </w:rPr>
      </w:pPr>
      <w:r w:rsidRPr="003E1AC6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Proposed by Cllr </w:t>
      </w:r>
      <w:r w:rsidR="00DA7B1F">
        <w:rPr>
          <w:rFonts w:ascii="Arial" w:eastAsia="Arial" w:hAnsi="Arial" w:cs="Arial"/>
          <w:b/>
          <w:bCs/>
          <w:sz w:val="22"/>
          <w:szCs w:val="22"/>
          <w:lang w:val="en-US"/>
        </w:rPr>
        <w:t>Vogwell</w:t>
      </w:r>
      <w:r w:rsidRPr="003E1AC6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and Seconded by Cllr </w:t>
      </w:r>
      <w:r w:rsidR="00DA7B1F">
        <w:rPr>
          <w:rFonts w:ascii="Arial" w:eastAsia="Arial" w:hAnsi="Arial" w:cs="Arial"/>
          <w:b/>
          <w:bCs/>
          <w:sz w:val="22"/>
          <w:szCs w:val="22"/>
          <w:lang w:val="en-US"/>
        </w:rPr>
        <w:t>M Glanville</w:t>
      </w:r>
      <w:r w:rsidRPr="003E1AC6">
        <w:rPr>
          <w:rFonts w:ascii="Arial" w:eastAsia="Arial" w:hAnsi="Arial" w:cs="Arial"/>
          <w:b/>
          <w:bCs/>
          <w:sz w:val="22"/>
          <w:szCs w:val="22"/>
          <w:lang w:val="en-US"/>
        </w:rPr>
        <w:t>-  All in favour</w:t>
      </w:r>
      <w:r w:rsidRPr="003E1AC6">
        <w:rPr>
          <w:rFonts w:ascii="Arial" w:eastAsia="Arial" w:hAnsi="Arial" w:cs="Arial"/>
          <w:bCs/>
          <w:sz w:val="22"/>
          <w:szCs w:val="22"/>
        </w:rPr>
        <w:t> </w:t>
      </w:r>
    </w:p>
    <w:p w14:paraId="3D8E578A" w14:textId="0EC488FF" w:rsidR="00B62AC5" w:rsidRPr="00B62AC5" w:rsidRDefault="00B62AC5" w:rsidP="003F0BE6">
      <w:pPr>
        <w:pStyle w:val="ListParagraph"/>
        <w:widowControl w:val="0"/>
        <w:autoSpaceDE w:val="0"/>
        <w:autoSpaceDN w:val="0"/>
        <w:ind w:left="1985" w:hanging="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Resolution: Members Approved the two policies</w:t>
      </w:r>
    </w:p>
    <w:p w14:paraId="6AB0C2DF" w14:textId="77777777" w:rsidR="001230A3" w:rsidRPr="003E1AC6" w:rsidRDefault="001230A3" w:rsidP="003F0BE6">
      <w:pPr>
        <w:pStyle w:val="ListParagraph"/>
        <w:widowControl w:val="0"/>
        <w:autoSpaceDE w:val="0"/>
        <w:autoSpaceDN w:val="0"/>
        <w:ind w:left="1985" w:hanging="1"/>
        <w:rPr>
          <w:rFonts w:ascii="Arial" w:eastAsia="Arial" w:hAnsi="Arial" w:cs="Arial"/>
          <w:bCs/>
          <w:sz w:val="22"/>
          <w:szCs w:val="22"/>
        </w:rPr>
      </w:pPr>
    </w:p>
    <w:p w14:paraId="5FA21E8D" w14:textId="77777777" w:rsidR="004C685B" w:rsidRDefault="004C685B" w:rsidP="003F0BE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4C685B">
        <w:rPr>
          <w:rFonts w:ascii="Arial" w:hAnsi="Arial" w:cs="Arial"/>
          <w:spacing w:val="-2"/>
          <w:sz w:val="22"/>
          <w:szCs w:val="22"/>
        </w:rPr>
        <w:t xml:space="preserve">Members to DISCUSS and AGREE </w:t>
      </w:r>
      <w:r w:rsidRPr="004C685B">
        <w:rPr>
          <w:rFonts w:ascii="Arial" w:hAnsi="Arial" w:cs="Arial"/>
          <w:sz w:val="22"/>
          <w:szCs w:val="22"/>
        </w:rPr>
        <w:t>Abbeygate Walk – sale of lamp post – Members to approve figure to be requested from resident for one of the Heritage lamp posts.</w:t>
      </w:r>
    </w:p>
    <w:p w14:paraId="7CD8065C" w14:textId="69EEF58F" w:rsidR="007D33A4" w:rsidRDefault="007D33A4" w:rsidP="003F0BE6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Resolution:</w:t>
      </w:r>
      <w:r w:rsidR="00572B16">
        <w:rPr>
          <w:rFonts w:ascii="Arial" w:hAnsi="Arial" w:cs="Arial"/>
          <w:b/>
          <w:bCs/>
          <w:sz w:val="22"/>
          <w:szCs w:val="22"/>
        </w:rPr>
        <w:t xml:space="preserve"> </w:t>
      </w:r>
      <w:r w:rsidR="0033178A" w:rsidRPr="008C7023">
        <w:rPr>
          <w:rFonts w:ascii="Arial" w:hAnsi="Arial" w:cs="Arial"/>
          <w:sz w:val="22"/>
          <w:szCs w:val="22"/>
        </w:rPr>
        <w:t xml:space="preserve">Members agreed to request £50 for the </w:t>
      </w:r>
      <w:r w:rsidR="00EA6648" w:rsidRPr="008C7023">
        <w:rPr>
          <w:rFonts w:ascii="Arial" w:hAnsi="Arial" w:cs="Arial"/>
          <w:sz w:val="22"/>
          <w:szCs w:val="22"/>
        </w:rPr>
        <w:t xml:space="preserve">Heritage lamp post. The one being advertised on FB will be uploaded onto </w:t>
      </w:r>
      <w:r w:rsidR="00273119" w:rsidRPr="008C7023">
        <w:rPr>
          <w:rFonts w:ascii="Arial" w:hAnsi="Arial" w:cs="Arial"/>
          <w:sz w:val="22"/>
          <w:szCs w:val="22"/>
        </w:rPr>
        <w:t>eBay</w:t>
      </w:r>
      <w:r w:rsidR="00EA6648" w:rsidRPr="008C7023">
        <w:rPr>
          <w:rFonts w:ascii="Arial" w:hAnsi="Arial" w:cs="Arial"/>
          <w:sz w:val="22"/>
          <w:szCs w:val="22"/>
        </w:rPr>
        <w:t xml:space="preserve"> with a starting price of £200</w:t>
      </w:r>
      <w:r w:rsidR="00273119" w:rsidRPr="008C7023">
        <w:rPr>
          <w:rFonts w:ascii="Arial" w:hAnsi="Arial" w:cs="Arial"/>
          <w:sz w:val="22"/>
          <w:szCs w:val="22"/>
        </w:rPr>
        <w:t>.</w:t>
      </w:r>
    </w:p>
    <w:p w14:paraId="7123ADFB" w14:textId="77777777" w:rsidR="00273119" w:rsidRPr="007D33A4" w:rsidRDefault="00273119" w:rsidP="003F0BE6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97AF9F0" w14:textId="77777777" w:rsidR="004C685B" w:rsidRDefault="004C685B" w:rsidP="003F0BE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4C685B">
        <w:rPr>
          <w:rFonts w:ascii="Arial" w:hAnsi="Arial" w:cs="Arial"/>
          <w:sz w:val="22"/>
          <w:szCs w:val="22"/>
        </w:rPr>
        <w:t>Feedback from the Big Day Out on 14</w:t>
      </w:r>
      <w:r w:rsidRPr="004C685B">
        <w:rPr>
          <w:rFonts w:ascii="Arial" w:hAnsi="Arial" w:cs="Arial"/>
          <w:sz w:val="22"/>
          <w:szCs w:val="22"/>
          <w:vertAlign w:val="superscript"/>
        </w:rPr>
        <w:t>th</w:t>
      </w:r>
      <w:r w:rsidRPr="004C685B">
        <w:rPr>
          <w:rFonts w:ascii="Arial" w:hAnsi="Arial" w:cs="Arial"/>
          <w:sz w:val="22"/>
          <w:szCs w:val="22"/>
        </w:rPr>
        <w:t xml:space="preserve"> June</w:t>
      </w:r>
    </w:p>
    <w:p w14:paraId="3D6ED263" w14:textId="3F38F49C" w:rsidR="00273119" w:rsidRDefault="00273119" w:rsidP="00273119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afternoon was very successful and well attended</w:t>
      </w:r>
      <w:r w:rsidR="00722222">
        <w:rPr>
          <w:rFonts w:ascii="Arial" w:hAnsi="Arial" w:cs="Arial"/>
          <w:sz w:val="22"/>
          <w:szCs w:val="22"/>
        </w:rPr>
        <w:t xml:space="preserve"> and achieved all expectations. </w:t>
      </w:r>
      <w:r w:rsidR="007A7E80">
        <w:rPr>
          <w:rFonts w:ascii="Arial" w:hAnsi="Arial" w:cs="Arial"/>
          <w:sz w:val="22"/>
          <w:szCs w:val="22"/>
        </w:rPr>
        <w:t>The Community Council stall raised £22 for ‘name the teddy</w:t>
      </w:r>
      <w:r w:rsidR="00124954">
        <w:rPr>
          <w:rFonts w:ascii="Arial" w:hAnsi="Arial" w:cs="Arial"/>
          <w:sz w:val="22"/>
          <w:szCs w:val="22"/>
        </w:rPr>
        <w:t xml:space="preserve">’. </w:t>
      </w:r>
      <w:r w:rsidR="00722222">
        <w:rPr>
          <w:rFonts w:ascii="Arial" w:hAnsi="Arial" w:cs="Arial"/>
          <w:sz w:val="22"/>
          <w:szCs w:val="22"/>
        </w:rPr>
        <w:t>The Sprots Field Committee passed on their thanks to BODCC for attending.</w:t>
      </w:r>
    </w:p>
    <w:p w14:paraId="155C26C5" w14:textId="2E1BC26A" w:rsidR="00124954" w:rsidRPr="00124954" w:rsidRDefault="00124954" w:rsidP="00273119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</w:t>
      </w:r>
      <w:r>
        <w:rPr>
          <w:rFonts w:ascii="Arial" w:hAnsi="Arial" w:cs="Arial"/>
          <w:sz w:val="22"/>
          <w:szCs w:val="22"/>
        </w:rPr>
        <w:t>Clerk to deposit money into BODCC account.</w:t>
      </w:r>
    </w:p>
    <w:p w14:paraId="2ACB0362" w14:textId="77777777" w:rsidR="00572B16" w:rsidRPr="004C685B" w:rsidRDefault="00572B16" w:rsidP="003F0BE6">
      <w:pPr>
        <w:pStyle w:val="ListParagraph"/>
        <w:widowControl w:val="0"/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</w:p>
    <w:p w14:paraId="2DD3498D" w14:textId="77777777" w:rsidR="004C685B" w:rsidRDefault="004C685B" w:rsidP="003F0BE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4C685B">
        <w:rPr>
          <w:rFonts w:ascii="Arial" w:hAnsi="Arial" w:cs="Arial"/>
          <w:sz w:val="22"/>
          <w:szCs w:val="22"/>
        </w:rPr>
        <w:t>Members to discuss the closure of the outreach Post Office this month and possible alternatives</w:t>
      </w:r>
    </w:p>
    <w:p w14:paraId="12BCFFD4" w14:textId="5EDE1351" w:rsidR="00105C1E" w:rsidRDefault="00105C1E" w:rsidP="00105C1E">
      <w:pPr>
        <w:pStyle w:val="ListParagraph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Alex Keyes </w:t>
      </w:r>
      <w:r w:rsidR="009101CF">
        <w:rPr>
          <w:rFonts w:ascii="Arial" w:hAnsi="Arial" w:cs="Arial"/>
          <w:sz w:val="22"/>
          <w:szCs w:val="22"/>
        </w:rPr>
        <w:t>outlined</w:t>
      </w:r>
      <w:r w:rsidR="00267D8E">
        <w:rPr>
          <w:rFonts w:ascii="Arial" w:hAnsi="Arial" w:cs="Arial"/>
          <w:sz w:val="22"/>
          <w:szCs w:val="22"/>
        </w:rPr>
        <w:t xml:space="preserve"> recent communications with the Post Office External Affairs </w:t>
      </w:r>
      <w:r w:rsidR="00F968C2" w:rsidRPr="00F0089C">
        <w:rPr>
          <w:rFonts w:ascii="Arial" w:hAnsi="Arial" w:cs="Arial"/>
          <w:b/>
          <w:bCs/>
          <w:sz w:val="22"/>
          <w:szCs w:val="22"/>
        </w:rPr>
        <w:t>(EA)</w:t>
      </w:r>
      <w:r w:rsidR="008C75BB">
        <w:rPr>
          <w:rFonts w:ascii="Arial" w:hAnsi="Arial" w:cs="Arial"/>
          <w:sz w:val="22"/>
          <w:szCs w:val="22"/>
        </w:rPr>
        <w:t xml:space="preserve"> </w:t>
      </w:r>
      <w:r w:rsidR="00267D8E">
        <w:rPr>
          <w:rFonts w:ascii="Arial" w:hAnsi="Arial" w:cs="Arial"/>
          <w:sz w:val="22"/>
          <w:szCs w:val="22"/>
        </w:rPr>
        <w:t>department</w:t>
      </w:r>
      <w:r w:rsidR="005F7270">
        <w:rPr>
          <w:rFonts w:ascii="Arial" w:hAnsi="Arial" w:cs="Arial"/>
          <w:sz w:val="22"/>
          <w:szCs w:val="22"/>
        </w:rPr>
        <w:t xml:space="preserve"> and the ongoing recruitment</w:t>
      </w:r>
      <w:r w:rsidR="00071BD7">
        <w:rPr>
          <w:rFonts w:ascii="Arial" w:hAnsi="Arial" w:cs="Arial"/>
          <w:sz w:val="22"/>
          <w:szCs w:val="22"/>
        </w:rPr>
        <w:t xml:space="preserve"> process being carried out to find a new</w:t>
      </w:r>
      <w:r w:rsidR="007E4FD0">
        <w:rPr>
          <w:rFonts w:ascii="Arial" w:hAnsi="Arial" w:cs="Arial"/>
          <w:sz w:val="22"/>
          <w:szCs w:val="22"/>
        </w:rPr>
        <w:t xml:space="preserve"> Sub</w:t>
      </w:r>
      <w:r w:rsidR="005E7AA3">
        <w:rPr>
          <w:rFonts w:ascii="Arial" w:hAnsi="Arial" w:cs="Arial"/>
          <w:sz w:val="22"/>
          <w:szCs w:val="22"/>
        </w:rPr>
        <w:t xml:space="preserve"> </w:t>
      </w:r>
      <w:r w:rsidR="00E435BC">
        <w:rPr>
          <w:rFonts w:ascii="Arial" w:hAnsi="Arial" w:cs="Arial"/>
          <w:sz w:val="22"/>
          <w:szCs w:val="22"/>
        </w:rPr>
        <w:t>Postmaster</w:t>
      </w:r>
      <w:r w:rsidR="005E7AA3">
        <w:rPr>
          <w:rFonts w:ascii="Arial" w:hAnsi="Arial" w:cs="Arial"/>
          <w:sz w:val="22"/>
          <w:szCs w:val="22"/>
        </w:rPr>
        <w:t xml:space="preserve"> to run an Outreach Post Office</w:t>
      </w:r>
      <w:r w:rsidR="00F968C2">
        <w:rPr>
          <w:rFonts w:ascii="Arial" w:hAnsi="Arial" w:cs="Arial"/>
          <w:sz w:val="22"/>
          <w:szCs w:val="22"/>
        </w:rPr>
        <w:t xml:space="preserve"> in Bangor on Dee. </w:t>
      </w:r>
      <w:r w:rsidR="008C75BB">
        <w:rPr>
          <w:rFonts w:ascii="Arial" w:hAnsi="Arial" w:cs="Arial"/>
          <w:sz w:val="22"/>
          <w:szCs w:val="22"/>
        </w:rPr>
        <w:t xml:space="preserve">EA would also support and train any volunteer/s who </w:t>
      </w:r>
      <w:r w:rsidR="00A66047">
        <w:rPr>
          <w:rFonts w:ascii="Arial" w:hAnsi="Arial" w:cs="Arial"/>
          <w:sz w:val="22"/>
          <w:szCs w:val="22"/>
        </w:rPr>
        <w:t xml:space="preserve">are interested in </w:t>
      </w:r>
      <w:r w:rsidR="001723A7">
        <w:rPr>
          <w:rFonts w:ascii="Arial" w:hAnsi="Arial" w:cs="Arial"/>
          <w:sz w:val="22"/>
          <w:szCs w:val="22"/>
        </w:rPr>
        <w:t>running the Outreach PO. This could be in a local business such as a public house</w:t>
      </w:r>
      <w:r w:rsidR="006A14A5">
        <w:rPr>
          <w:rFonts w:ascii="Arial" w:hAnsi="Arial" w:cs="Arial"/>
          <w:sz w:val="22"/>
          <w:szCs w:val="22"/>
        </w:rPr>
        <w:t xml:space="preserve"> or they may consider to continue to use the Presbyterian Church. </w:t>
      </w:r>
    </w:p>
    <w:p w14:paraId="522FA106" w14:textId="77777777" w:rsidR="00ED6240" w:rsidRDefault="00ED6240" w:rsidP="00105C1E">
      <w:pPr>
        <w:pStyle w:val="ListParagraph"/>
        <w:ind w:left="1985"/>
        <w:rPr>
          <w:rFonts w:ascii="Arial" w:hAnsi="Arial" w:cs="Arial"/>
          <w:sz w:val="22"/>
          <w:szCs w:val="22"/>
        </w:rPr>
      </w:pPr>
    </w:p>
    <w:p w14:paraId="4BBA4460" w14:textId="77777777" w:rsidR="00ED6240" w:rsidRDefault="00ED6240" w:rsidP="00105C1E">
      <w:pPr>
        <w:pStyle w:val="ListParagraph"/>
        <w:ind w:left="1985"/>
        <w:rPr>
          <w:rFonts w:ascii="Arial" w:hAnsi="Arial" w:cs="Arial"/>
          <w:sz w:val="22"/>
          <w:szCs w:val="22"/>
        </w:rPr>
      </w:pPr>
    </w:p>
    <w:p w14:paraId="3237E75F" w14:textId="77777777" w:rsidR="00ED6240" w:rsidRDefault="00ED6240" w:rsidP="00105C1E">
      <w:pPr>
        <w:pStyle w:val="ListParagraph"/>
        <w:ind w:left="1985"/>
        <w:rPr>
          <w:rFonts w:ascii="Arial" w:hAnsi="Arial" w:cs="Arial"/>
          <w:sz w:val="22"/>
          <w:szCs w:val="22"/>
        </w:rPr>
      </w:pPr>
    </w:p>
    <w:p w14:paraId="1D59F5DB" w14:textId="50310E5A" w:rsidR="006A14A5" w:rsidRPr="00105C1E" w:rsidRDefault="006A14A5" w:rsidP="00ED6240">
      <w:pPr>
        <w:pStyle w:val="ListParagraph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Joyce Jones advised the meeting </w:t>
      </w:r>
      <w:r w:rsidR="0094309A">
        <w:rPr>
          <w:rFonts w:ascii="Arial" w:hAnsi="Arial" w:cs="Arial"/>
          <w:sz w:val="22"/>
          <w:szCs w:val="22"/>
        </w:rPr>
        <w:t xml:space="preserve">the Church </w:t>
      </w:r>
      <w:r w:rsidR="00C00FD5">
        <w:rPr>
          <w:rFonts w:ascii="Arial" w:hAnsi="Arial" w:cs="Arial"/>
          <w:sz w:val="22"/>
          <w:szCs w:val="22"/>
        </w:rPr>
        <w:t>h</w:t>
      </w:r>
      <w:r w:rsidR="00EB4859">
        <w:rPr>
          <w:rFonts w:ascii="Arial" w:hAnsi="Arial" w:cs="Arial"/>
          <w:sz w:val="22"/>
          <w:szCs w:val="22"/>
        </w:rPr>
        <w:t>a</w:t>
      </w:r>
      <w:r w:rsidR="00C00FD5">
        <w:rPr>
          <w:rFonts w:ascii="Arial" w:hAnsi="Arial" w:cs="Arial"/>
          <w:sz w:val="22"/>
          <w:szCs w:val="22"/>
        </w:rPr>
        <w:t>d</w:t>
      </w:r>
      <w:r w:rsidR="00EB4859">
        <w:rPr>
          <w:rFonts w:ascii="Arial" w:hAnsi="Arial" w:cs="Arial"/>
          <w:sz w:val="22"/>
          <w:szCs w:val="22"/>
        </w:rPr>
        <w:t xml:space="preserve"> dedicated </w:t>
      </w:r>
      <w:r w:rsidR="00F236DC">
        <w:rPr>
          <w:rFonts w:ascii="Arial" w:hAnsi="Arial" w:cs="Arial"/>
          <w:sz w:val="22"/>
          <w:szCs w:val="22"/>
        </w:rPr>
        <w:t xml:space="preserve">internet connection and electric sockets </w:t>
      </w:r>
      <w:r w:rsidR="00AC5282">
        <w:rPr>
          <w:rFonts w:ascii="Arial" w:hAnsi="Arial" w:cs="Arial"/>
          <w:sz w:val="22"/>
          <w:szCs w:val="22"/>
        </w:rPr>
        <w:t>already installed. Glyn Jones added that during the period the Outreach Office was open (1 hour per week</w:t>
      </w:r>
      <w:r w:rsidR="00E435BC">
        <w:rPr>
          <w:rFonts w:ascii="Arial" w:hAnsi="Arial" w:cs="Arial"/>
          <w:sz w:val="22"/>
          <w:szCs w:val="22"/>
        </w:rPr>
        <w:t>) there was a steady flow of customers.</w:t>
      </w:r>
    </w:p>
    <w:p w14:paraId="10DD3EC0" w14:textId="3EB57AE9" w:rsidR="00105C1E" w:rsidRPr="002C2082" w:rsidRDefault="00DC6732" w:rsidP="00ED6240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</w:t>
      </w:r>
      <w:r w:rsidRPr="002C2082">
        <w:rPr>
          <w:rFonts w:ascii="Arial" w:hAnsi="Arial" w:cs="Arial"/>
          <w:sz w:val="22"/>
          <w:szCs w:val="22"/>
        </w:rPr>
        <w:t>Alex Keyes will</w:t>
      </w:r>
      <w:r w:rsidR="00E13A77" w:rsidRPr="002C2082">
        <w:rPr>
          <w:rFonts w:ascii="Arial" w:hAnsi="Arial" w:cs="Arial"/>
          <w:sz w:val="22"/>
          <w:szCs w:val="22"/>
        </w:rPr>
        <w:t xml:space="preserve"> follow up with EA </w:t>
      </w:r>
      <w:r w:rsidR="00F0089C" w:rsidRPr="002C2082">
        <w:rPr>
          <w:rFonts w:ascii="Arial" w:hAnsi="Arial" w:cs="Arial"/>
          <w:sz w:val="22"/>
          <w:szCs w:val="22"/>
        </w:rPr>
        <w:t>to ascertain if they have</w:t>
      </w:r>
      <w:r w:rsidR="0065387B" w:rsidRPr="002C2082">
        <w:rPr>
          <w:rFonts w:ascii="Arial" w:hAnsi="Arial" w:cs="Arial"/>
          <w:sz w:val="22"/>
          <w:szCs w:val="22"/>
        </w:rPr>
        <w:t xml:space="preserve"> received any positive </w:t>
      </w:r>
      <w:r w:rsidR="007C6E6C" w:rsidRPr="002C2082">
        <w:rPr>
          <w:rFonts w:ascii="Arial" w:hAnsi="Arial" w:cs="Arial"/>
          <w:sz w:val="22"/>
          <w:szCs w:val="22"/>
        </w:rPr>
        <w:t>interest in the position.</w:t>
      </w:r>
    </w:p>
    <w:p w14:paraId="4F3A6F10" w14:textId="51F6FDDD" w:rsidR="007C6E6C" w:rsidRPr="00DC6732" w:rsidRDefault="007C6E6C" w:rsidP="00ED6240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C2082">
        <w:rPr>
          <w:rFonts w:ascii="Arial" w:hAnsi="Arial" w:cs="Arial"/>
          <w:sz w:val="22"/>
          <w:szCs w:val="22"/>
        </w:rPr>
        <w:t xml:space="preserve">Joyce Jones will </w:t>
      </w:r>
      <w:r w:rsidR="00131488" w:rsidRPr="002C2082">
        <w:rPr>
          <w:rFonts w:ascii="Arial" w:hAnsi="Arial" w:cs="Arial"/>
          <w:sz w:val="22"/>
          <w:szCs w:val="22"/>
        </w:rPr>
        <w:t xml:space="preserve">enquire at the Threapwood </w:t>
      </w:r>
      <w:r w:rsidR="004506DF" w:rsidRPr="002C2082">
        <w:rPr>
          <w:rFonts w:ascii="Arial" w:hAnsi="Arial" w:cs="Arial"/>
          <w:sz w:val="22"/>
          <w:szCs w:val="22"/>
        </w:rPr>
        <w:t xml:space="preserve">Outreach Post </w:t>
      </w:r>
      <w:r w:rsidR="00517A91" w:rsidRPr="002C2082">
        <w:rPr>
          <w:rFonts w:ascii="Arial" w:hAnsi="Arial" w:cs="Arial"/>
          <w:sz w:val="22"/>
          <w:szCs w:val="22"/>
        </w:rPr>
        <w:t>Office whether</w:t>
      </w:r>
      <w:r w:rsidR="00733656" w:rsidRPr="002C2082">
        <w:rPr>
          <w:rFonts w:ascii="Arial" w:hAnsi="Arial" w:cs="Arial"/>
          <w:sz w:val="22"/>
          <w:szCs w:val="22"/>
        </w:rPr>
        <w:t xml:space="preserve"> the </w:t>
      </w:r>
      <w:r w:rsidR="00E30BEB" w:rsidRPr="002C2082">
        <w:rPr>
          <w:rFonts w:ascii="Arial" w:hAnsi="Arial" w:cs="Arial"/>
          <w:sz w:val="22"/>
          <w:szCs w:val="22"/>
        </w:rPr>
        <w:t xml:space="preserve">Sub </w:t>
      </w:r>
      <w:r w:rsidR="002278A6" w:rsidRPr="002C2082">
        <w:rPr>
          <w:rFonts w:ascii="Arial" w:hAnsi="Arial" w:cs="Arial"/>
          <w:sz w:val="22"/>
          <w:szCs w:val="22"/>
        </w:rPr>
        <w:t>Postm</w:t>
      </w:r>
      <w:r w:rsidR="00733656" w:rsidRPr="002C2082">
        <w:rPr>
          <w:rFonts w:ascii="Arial" w:hAnsi="Arial" w:cs="Arial"/>
          <w:sz w:val="22"/>
          <w:szCs w:val="22"/>
        </w:rPr>
        <w:t xml:space="preserve">aster would consider </w:t>
      </w:r>
      <w:r w:rsidR="0004670E" w:rsidRPr="002C2082">
        <w:rPr>
          <w:rFonts w:ascii="Arial" w:hAnsi="Arial" w:cs="Arial"/>
          <w:sz w:val="22"/>
          <w:szCs w:val="22"/>
        </w:rPr>
        <w:t>covering</w:t>
      </w:r>
      <w:r w:rsidR="002278A6" w:rsidRPr="002C2082">
        <w:rPr>
          <w:rFonts w:ascii="Arial" w:hAnsi="Arial" w:cs="Arial"/>
          <w:sz w:val="22"/>
          <w:szCs w:val="22"/>
        </w:rPr>
        <w:t xml:space="preserve"> Bangor on Dee too.</w:t>
      </w:r>
    </w:p>
    <w:p w14:paraId="33F9835A" w14:textId="77777777" w:rsidR="004D21CE" w:rsidRPr="004D21CE" w:rsidRDefault="004D21CE" w:rsidP="00ED6240">
      <w:pPr>
        <w:pStyle w:val="ListParagraph"/>
        <w:ind w:left="1985" w:hanging="284"/>
        <w:rPr>
          <w:rFonts w:ascii="Arial" w:hAnsi="Arial" w:cs="Arial"/>
          <w:sz w:val="22"/>
          <w:szCs w:val="22"/>
        </w:rPr>
      </w:pPr>
    </w:p>
    <w:p w14:paraId="1DB96624" w14:textId="77777777" w:rsidR="004C685B" w:rsidRDefault="004C685B" w:rsidP="00ED6240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4C685B">
        <w:rPr>
          <w:rFonts w:ascii="Arial" w:hAnsi="Arial" w:cs="Arial"/>
          <w:sz w:val="22"/>
          <w:szCs w:val="22"/>
        </w:rPr>
        <w:t>Members to CONSIDER and APPROVE to hold a consultation with residents as to whether a weight limit should be placed on vehicles crossing the bridge or if it should be closed to traffic all together.</w:t>
      </w:r>
    </w:p>
    <w:p w14:paraId="75AC77F3" w14:textId="2A1F1D59" w:rsidR="004B4E4C" w:rsidRDefault="004B4E4C" w:rsidP="006D3C52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A2AF3">
        <w:rPr>
          <w:rFonts w:ascii="Arial" w:hAnsi="Arial" w:cs="Arial"/>
          <w:sz w:val="22"/>
          <w:szCs w:val="22"/>
        </w:rPr>
        <w:t xml:space="preserve"> lengthy discussion took place considered </w:t>
      </w:r>
      <w:r w:rsidR="00CF7401">
        <w:rPr>
          <w:rFonts w:ascii="Arial" w:hAnsi="Arial" w:cs="Arial"/>
          <w:sz w:val="22"/>
          <w:szCs w:val="22"/>
        </w:rPr>
        <w:t xml:space="preserve">the viability of holding a consultation with </w:t>
      </w:r>
      <w:r w:rsidR="006B34DB">
        <w:rPr>
          <w:rFonts w:ascii="Arial" w:hAnsi="Arial" w:cs="Arial"/>
          <w:sz w:val="22"/>
          <w:szCs w:val="22"/>
        </w:rPr>
        <w:t>residents as to whether they supported</w:t>
      </w:r>
      <w:r w:rsidR="00F07200">
        <w:rPr>
          <w:rFonts w:ascii="Arial" w:hAnsi="Arial" w:cs="Arial"/>
          <w:sz w:val="22"/>
          <w:szCs w:val="22"/>
        </w:rPr>
        <w:t xml:space="preserve"> </w:t>
      </w:r>
      <w:r w:rsidR="004B6C95">
        <w:rPr>
          <w:rFonts w:ascii="Arial" w:hAnsi="Arial" w:cs="Arial"/>
          <w:sz w:val="22"/>
          <w:szCs w:val="22"/>
        </w:rPr>
        <w:t xml:space="preserve">some form of </w:t>
      </w:r>
      <w:r w:rsidR="00443C68">
        <w:rPr>
          <w:rFonts w:ascii="Arial" w:hAnsi="Arial" w:cs="Arial"/>
          <w:sz w:val="22"/>
          <w:szCs w:val="22"/>
        </w:rPr>
        <w:t>restriction on the bridge, this could be weight/height/width.</w:t>
      </w:r>
      <w:r w:rsidR="00143516">
        <w:rPr>
          <w:rFonts w:ascii="Arial" w:hAnsi="Arial" w:cs="Arial"/>
          <w:sz w:val="22"/>
          <w:szCs w:val="22"/>
        </w:rPr>
        <w:t xml:space="preserve"> Alex Keyes confirmed Andrew Ranger’s Office would be </w:t>
      </w:r>
      <w:r w:rsidR="00DB58FC">
        <w:rPr>
          <w:rFonts w:ascii="Arial" w:hAnsi="Arial" w:cs="Arial"/>
          <w:sz w:val="22"/>
          <w:szCs w:val="22"/>
        </w:rPr>
        <w:t xml:space="preserve">willing to support the Community Council in this consultation, including </w:t>
      </w:r>
      <w:r w:rsidR="0062536D">
        <w:rPr>
          <w:rFonts w:ascii="Arial" w:hAnsi="Arial" w:cs="Arial"/>
          <w:sz w:val="22"/>
          <w:szCs w:val="22"/>
        </w:rPr>
        <w:t>preparation of the papers</w:t>
      </w:r>
      <w:r w:rsidR="00F2791E">
        <w:rPr>
          <w:rFonts w:ascii="Arial" w:hAnsi="Arial" w:cs="Arial"/>
          <w:sz w:val="22"/>
          <w:szCs w:val="22"/>
        </w:rPr>
        <w:t xml:space="preserve">, setting up </w:t>
      </w:r>
      <w:r w:rsidR="00E90887">
        <w:rPr>
          <w:rFonts w:ascii="Arial" w:hAnsi="Arial" w:cs="Arial"/>
          <w:sz w:val="22"/>
          <w:szCs w:val="22"/>
        </w:rPr>
        <w:t>an online survey/QR code</w:t>
      </w:r>
      <w:r w:rsidR="0062536D">
        <w:rPr>
          <w:rFonts w:ascii="Arial" w:hAnsi="Arial" w:cs="Arial"/>
          <w:sz w:val="22"/>
          <w:szCs w:val="22"/>
        </w:rPr>
        <w:t xml:space="preserve"> and attending drops in </w:t>
      </w:r>
      <w:r w:rsidR="00E90887">
        <w:rPr>
          <w:rFonts w:ascii="Arial" w:hAnsi="Arial" w:cs="Arial"/>
          <w:sz w:val="22"/>
          <w:szCs w:val="22"/>
        </w:rPr>
        <w:t>and/</w:t>
      </w:r>
      <w:r w:rsidR="0062536D">
        <w:rPr>
          <w:rFonts w:ascii="Arial" w:hAnsi="Arial" w:cs="Arial"/>
          <w:sz w:val="22"/>
          <w:szCs w:val="22"/>
        </w:rPr>
        <w:t>or door to door</w:t>
      </w:r>
      <w:r w:rsidR="00E90887">
        <w:rPr>
          <w:rFonts w:ascii="Arial" w:hAnsi="Arial" w:cs="Arial"/>
          <w:sz w:val="22"/>
          <w:szCs w:val="22"/>
        </w:rPr>
        <w:t xml:space="preserve"> </w:t>
      </w:r>
      <w:r w:rsidR="007C5D57">
        <w:rPr>
          <w:rFonts w:ascii="Arial" w:hAnsi="Arial" w:cs="Arial"/>
          <w:sz w:val="22"/>
          <w:szCs w:val="22"/>
        </w:rPr>
        <w:t>engagement with residents</w:t>
      </w:r>
    </w:p>
    <w:p w14:paraId="047788AF" w14:textId="5AF5A0F0" w:rsidR="00C97E5C" w:rsidRDefault="00C97E5C" w:rsidP="006D3C52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</w:t>
      </w:r>
      <w:r w:rsidRPr="00101FD4">
        <w:rPr>
          <w:rFonts w:ascii="Arial" w:hAnsi="Arial" w:cs="Arial"/>
          <w:sz w:val="22"/>
          <w:szCs w:val="22"/>
        </w:rPr>
        <w:t>A</w:t>
      </w:r>
      <w:r w:rsidR="00C459D6" w:rsidRPr="00101FD4">
        <w:rPr>
          <w:rFonts w:ascii="Arial" w:hAnsi="Arial" w:cs="Arial"/>
          <w:sz w:val="22"/>
          <w:szCs w:val="22"/>
        </w:rPr>
        <w:t xml:space="preserve">lex Keyes will ask CADW for the </w:t>
      </w:r>
      <w:r w:rsidR="00F42597" w:rsidRPr="00101FD4">
        <w:rPr>
          <w:rFonts w:ascii="Arial" w:hAnsi="Arial" w:cs="Arial"/>
          <w:sz w:val="22"/>
          <w:szCs w:val="22"/>
        </w:rPr>
        <w:t>recommended weight limits for the bridge.</w:t>
      </w:r>
    </w:p>
    <w:p w14:paraId="644016A5" w14:textId="69BCA0F3" w:rsidR="00267582" w:rsidRPr="001D429E" w:rsidRDefault="001D429E" w:rsidP="006D3C52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Resolution: </w:t>
      </w:r>
      <w:r w:rsidRPr="00101FD4">
        <w:rPr>
          <w:rFonts w:ascii="Arial" w:hAnsi="Arial" w:cs="Arial"/>
          <w:sz w:val="22"/>
          <w:szCs w:val="22"/>
        </w:rPr>
        <w:t xml:space="preserve">Members </w:t>
      </w:r>
      <w:r w:rsidR="0084156C" w:rsidRPr="00101FD4">
        <w:rPr>
          <w:rFonts w:ascii="Arial" w:hAnsi="Arial" w:cs="Arial"/>
          <w:sz w:val="22"/>
          <w:szCs w:val="22"/>
        </w:rPr>
        <w:t xml:space="preserve">agreed to carry out the consultation process working alongside Andrew Ranger’s </w:t>
      </w:r>
      <w:r w:rsidR="009649D7" w:rsidRPr="00101FD4">
        <w:rPr>
          <w:rFonts w:ascii="Arial" w:hAnsi="Arial" w:cs="Arial"/>
          <w:sz w:val="22"/>
          <w:szCs w:val="22"/>
        </w:rPr>
        <w:t xml:space="preserve">Office. It was agreed that a preliminary agreement must be reached with Wrexham Council to ensure the outcome of the consultation is </w:t>
      </w:r>
      <w:r w:rsidR="00295111" w:rsidRPr="00101FD4">
        <w:rPr>
          <w:rFonts w:ascii="Arial" w:hAnsi="Arial" w:cs="Arial"/>
          <w:sz w:val="22"/>
          <w:szCs w:val="22"/>
        </w:rPr>
        <w:t>implemented by them.</w:t>
      </w:r>
    </w:p>
    <w:p w14:paraId="5A432454" w14:textId="77777777" w:rsidR="004D21CE" w:rsidRPr="004D21CE" w:rsidRDefault="004D21CE" w:rsidP="00ED6240">
      <w:pPr>
        <w:widowControl w:val="0"/>
        <w:autoSpaceDE w:val="0"/>
        <w:autoSpaceDN w:val="0"/>
        <w:spacing w:line="276" w:lineRule="auto"/>
        <w:ind w:left="1985" w:hanging="284"/>
        <w:rPr>
          <w:rFonts w:ascii="Arial" w:hAnsi="Arial" w:cs="Arial"/>
          <w:sz w:val="22"/>
          <w:szCs w:val="22"/>
        </w:rPr>
      </w:pPr>
    </w:p>
    <w:p w14:paraId="6C90243B" w14:textId="528F2A06" w:rsidR="004C685B" w:rsidRDefault="004C685B" w:rsidP="00ED6240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4C685B">
        <w:rPr>
          <w:rFonts w:ascii="Arial" w:hAnsi="Arial" w:cs="Arial"/>
          <w:sz w:val="22"/>
          <w:szCs w:val="22"/>
        </w:rPr>
        <w:t>Members NOTE</w:t>
      </w:r>
      <w:r w:rsidR="00916E17">
        <w:rPr>
          <w:rFonts w:ascii="Arial" w:hAnsi="Arial" w:cs="Arial"/>
          <w:sz w:val="22"/>
          <w:szCs w:val="22"/>
        </w:rPr>
        <w:t>D the</w:t>
      </w:r>
      <w:r w:rsidRPr="004C685B">
        <w:rPr>
          <w:rFonts w:ascii="Arial" w:hAnsi="Arial" w:cs="Arial"/>
          <w:sz w:val="22"/>
          <w:szCs w:val="22"/>
        </w:rPr>
        <w:t xml:space="preserve"> main points from joint meeting to discuss the clearing of the debris by the bridge.</w:t>
      </w:r>
    </w:p>
    <w:p w14:paraId="40510B33" w14:textId="3636C8F9" w:rsidR="00EE7D9D" w:rsidRPr="003D6851" w:rsidRDefault="00A604E5" w:rsidP="006D3C52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</w:t>
      </w:r>
      <w:r w:rsidR="00042825" w:rsidRPr="003D6851">
        <w:rPr>
          <w:rFonts w:ascii="Arial" w:hAnsi="Arial" w:cs="Arial"/>
          <w:sz w:val="22"/>
          <w:szCs w:val="22"/>
        </w:rPr>
        <w:t>Andrew Ranger’s Office will work alongside County Councillor Williams to end</w:t>
      </w:r>
      <w:r w:rsidR="00BA2360" w:rsidRPr="003D6851">
        <w:rPr>
          <w:rFonts w:ascii="Arial" w:hAnsi="Arial" w:cs="Arial"/>
          <w:sz w:val="22"/>
          <w:szCs w:val="22"/>
        </w:rPr>
        <w:t xml:space="preserve">eavour to ascertain who, if anyone, owns the land </w:t>
      </w:r>
      <w:r w:rsidR="00E136D5" w:rsidRPr="003D6851">
        <w:rPr>
          <w:rFonts w:ascii="Arial" w:hAnsi="Arial" w:cs="Arial"/>
          <w:sz w:val="22"/>
          <w:szCs w:val="22"/>
        </w:rPr>
        <w:t xml:space="preserve">by the river to the </w:t>
      </w:r>
      <w:r w:rsidR="008A6F6A" w:rsidRPr="003D6851">
        <w:rPr>
          <w:rFonts w:ascii="Arial" w:hAnsi="Arial" w:cs="Arial"/>
          <w:sz w:val="22"/>
          <w:szCs w:val="22"/>
        </w:rPr>
        <w:t xml:space="preserve">east side of the bridge (before and after </w:t>
      </w:r>
      <w:r w:rsidR="00945926" w:rsidRPr="003D6851">
        <w:rPr>
          <w:rFonts w:ascii="Arial" w:hAnsi="Arial" w:cs="Arial"/>
          <w:sz w:val="22"/>
          <w:szCs w:val="22"/>
        </w:rPr>
        <w:t>the bridge).</w:t>
      </w:r>
    </w:p>
    <w:p w14:paraId="29411EE5" w14:textId="062F8A18" w:rsidR="00945926" w:rsidRPr="003D6851" w:rsidRDefault="00945926" w:rsidP="006D3C52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  <w:r w:rsidRPr="003D6851">
        <w:rPr>
          <w:rFonts w:ascii="Arial" w:hAnsi="Arial" w:cs="Arial"/>
          <w:sz w:val="22"/>
          <w:szCs w:val="22"/>
        </w:rPr>
        <w:t>Once the debris has been cleared (sch</w:t>
      </w:r>
      <w:r w:rsidR="00A743A2" w:rsidRPr="003D6851">
        <w:rPr>
          <w:rFonts w:ascii="Arial" w:hAnsi="Arial" w:cs="Arial"/>
          <w:sz w:val="22"/>
          <w:szCs w:val="22"/>
        </w:rPr>
        <w:t>eduled for the end of July), CADW will carry out an</w:t>
      </w:r>
      <w:r w:rsidR="00EC6615" w:rsidRPr="003D6851">
        <w:rPr>
          <w:rFonts w:ascii="Arial" w:hAnsi="Arial" w:cs="Arial"/>
          <w:sz w:val="22"/>
          <w:szCs w:val="22"/>
        </w:rPr>
        <w:t xml:space="preserve"> assessment of the condition of the structure.</w:t>
      </w:r>
    </w:p>
    <w:p w14:paraId="1741D593" w14:textId="77777777" w:rsidR="006F3569" w:rsidRPr="004C685B" w:rsidRDefault="006F3569" w:rsidP="00ED6240">
      <w:pPr>
        <w:pStyle w:val="ListParagraph"/>
        <w:widowControl w:val="0"/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</w:p>
    <w:p w14:paraId="70CACB44" w14:textId="782EA113" w:rsidR="004C685B" w:rsidRDefault="004C685B" w:rsidP="00ED6240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4C685B">
        <w:rPr>
          <w:rFonts w:ascii="Arial" w:hAnsi="Arial" w:cs="Arial"/>
          <w:sz w:val="22"/>
          <w:szCs w:val="22"/>
        </w:rPr>
        <w:t>Community Agents -Creating Spaces – new group set up by our Community Agents for people with Dementia/memory loss and their loved ones</w:t>
      </w:r>
      <w:r w:rsidR="006D3C52">
        <w:rPr>
          <w:rFonts w:ascii="Arial" w:hAnsi="Arial" w:cs="Arial"/>
          <w:sz w:val="22"/>
          <w:szCs w:val="22"/>
        </w:rPr>
        <w:t>. Members of the Council were invited to attend the</w:t>
      </w:r>
      <w:r w:rsidR="002A2A86">
        <w:rPr>
          <w:rFonts w:ascii="Arial" w:hAnsi="Arial" w:cs="Arial"/>
          <w:sz w:val="22"/>
          <w:szCs w:val="22"/>
        </w:rPr>
        <w:t xml:space="preserve"> group meetings.</w:t>
      </w:r>
    </w:p>
    <w:p w14:paraId="33E68B85" w14:textId="7A4553E2" w:rsidR="002A2A86" w:rsidRDefault="002A2A86" w:rsidP="002A2A86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Clerk to check the times and dates </w:t>
      </w:r>
    </w:p>
    <w:p w14:paraId="539EB9E6" w14:textId="77777777" w:rsidR="00C82EE3" w:rsidRPr="002A2A86" w:rsidRDefault="00C82EE3" w:rsidP="002A2A86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1BEC1609" w14:textId="532AFFAD" w:rsidR="004C685B" w:rsidRPr="00C82EE3" w:rsidRDefault="004C685B" w:rsidP="00D45981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C82EE3">
        <w:rPr>
          <w:rFonts w:ascii="Arial" w:hAnsi="Arial" w:cs="Arial"/>
          <w:sz w:val="22"/>
          <w:szCs w:val="22"/>
        </w:rPr>
        <w:t xml:space="preserve">Village Hall Management Committee </w:t>
      </w:r>
      <w:r w:rsidR="00C82EE3" w:rsidRPr="00C82EE3">
        <w:rPr>
          <w:rFonts w:ascii="Arial" w:hAnsi="Arial" w:cs="Arial"/>
          <w:sz w:val="22"/>
          <w:szCs w:val="22"/>
        </w:rPr>
        <w:t xml:space="preserve">- </w:t>
      </w:r>
      <w:r w:rsidRPr="00C82EE3">
        <w:rPr>
          <w:rFonts w:ascii="Arial" w:hAnsi="Arial" w:cs="Arial"/>
          <w:sz w:val="22"/>
          <w:szCs w:val="22"/>
        </w:rPr>
        <w:t xml:space="preserve">Meeting Report </w:t>
      </w:r>
    </w:p>
    <w:p w14:paraId="4E58F321" w14:textId="63DD1ADF" w:rsidR="00E43A9B" w:rsidRDefault="00C82EE3" w:rsidP="00C82EE3">
      <w:pPr>
        <w:pStyle w:val="ListParagraph"/>
        <w:spacing w:line="276" w:lineRule="auto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boiler </w:t>
      </w:r>
      <w:r w:rsidR="005810C2">
        <w:rPr>
          <w:rFonts w:ascii="Arial" w:hAnsi="Arial" w:cs="Arial"/>
          <w:sz w:val="22"/>
          <w:szCs w:val="22"/>
        </w:rPr>
        <w:t xml:space="preserve">is going to be replaced. </w:t>
      </w:r>
    </w:p>
    <w:p w14:paraId="64D9AF9D" w14:textId="556D727C" w:rsidR="005810C2" w:rsidRDefault="005810C2" w:rsidP="00C82EE3">
      <w:pPr>
        <w:pStyle w:val="ListParagraph"/>
        <w:spacing w:line="276" w:lineRule="auto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4G Access </w:t>
      </w:r>
      <w:r w:rsidR="002E1983">
        <w:rPr>
          <w:rFonts w:ascii="Arial" w:hAnsi="Arial" w:cs="Arial"/>
          <w:sz w:val="22"/>
          <w:szCs w:val="22"/>
        </w:rPr>
        <w:t xml:space="preserve">priority for emergency services </w:t>
      </w:r>
    </w:p>
    <w:p w14:paraId="116A6715" w14:textId="52634E15" w:rsidR="002E1983" w:rsidRDefault="002E1983" w:rsidP="00C82EE3">
      <w:pPr>
        <w:pStyle w:val="ListParagraph"/>
        <w:spacing w:line="276" w:lineRule="auto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</w:t>
      </w:r>
      <w:r>
        <w:rPr>
          <w:rFonts w:ascii="Arial" w:hAnsi="Arial" w:cs="Arial"/>
          <w:sz w:val="22"/>
          <w:szCs w:val="22"/>
        </w:rPr>
        <w:t xml:space="preserve">Alex Keyes </w:t>
      </w:r>
      <w:r w:rsidR="00E46156">
        <w:rPr>
          <w:rFonts w:ascii="Arial" w:hAnsi="Arial" w:cs="Arial"/>
          <w:sz w:val="22"/>
          <w:szCs w:val="22"/>
        </w:rPr>
        <w:t>will</w:t>
      </w:r>
      <w:r w:rsidR="003B38B2">
        <w:rPr>
          <w:rFonts w:ascii="Arial" w:hAnsi="Arial" w:cs="Arial"/>
          <w:sz w:val="22"/>
          <w:szCs w:val="22"/>
        </w:rPr>
        <w:t xml:space="preserve"> follow this enquiry up</w:t>
      </w:r>
      <w:r w:rsidR="00FC4E24">
        <w:rPr>
          <w:rFonts w:ascii="Arial" w:hAnsi="Arial" w:cs="Arial"/>
          <w:sz w:val="22"/>
          <w:szCs w:val="22"/>
        </w:rPr>
        <w:t xml:space="preserve"> with the Home Office.</w:t>
      </w:r>
    </w:p>
    <w:p w14:paraId="0E4C0C22" w14:textId="77777777" w:rsidR="00B1170F" w:rsidRDefault="00B1170F" w:rsidP="00C82EE3">
      <w:pPr>
        <w:pStyle w:val="ListParagraph"/>
        <w:spacing w:line="276" w:lineRule="auto"/>
        <w:ind w:left="1985"/>
        <w:rPr>
          <w:rFonts w:ascii="Arial" w:hAnsi="Arial" w:cs="Arial"/>
          <w:sz w:val="22"/>
          <w:szCs w:val="22"/>
        </w:rPr>
      </w:pPr>
    </w:p>
    <w:p w14:paraId="4B161FF3" w14:textId="40055B9F" w:rsidR="004C685B" w:rsidRDefault="004C685B" w:rsidP="00ED6240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4C685B">
        <w:rPr>
          <w:rFonts w:ascii="Arial" w:hAnsi="Arial" w:cs="Arial"/>
          <w:sz w:val="22"/>
          <w:szCs w:val="22"/>
        </w:rPr>
        <w:t xml:space="preserve">Friars Field </w:t>
      </w:r>
    </w:p>
    <w:p w14:paraId="085F9C69" w14:textId="36EF1173" w:rsidR="00FC4E24" w:rsidRDefault="00FC4E24" w:rsidP="00FC4E24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Plant Stall and Craft stall were a great success at the Big Day Out. The two stalls made £450. This will be deposited into the BODCC account</w:t>
      </w:r>
      <w:r w:rsidR="00AF7D1E">
        <w:rPr>
          <w:rFonts w:ascii="Arial" w:hAnsi="Arial" w:cs="Arial"/>
          <w:sz w:val="22"/>
          <w:szCs w:val="22"/>
        </w:rPr>
        <w:t>.</w:t>
      </w:r>
    </w:p>
    <w:p w14:paraId="3D490F5F" w14:textId="2C7E02A3" w:rsidR="00AF7D1E" w:rsidRPr="00101FD4" w:rsidRDefault="00AF7D1E" w:rsidP="00FC4E24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</w:t>
      </w:r>
      <w:r w:rsidRPr="00101FD4">
        <w:rPr>
          <w:rFonts w:ascii="Arial" w:hAnsi="Arial" w:cs="Arial"/>
          <w:sz w:val="22"/>
          <w:szCs w:val="22"/>
        </w:rPr>
        <w:t>Clerk to deposit money received from the Plant/Craft Stall</w:t>
      </w:r>
    </w:p>
    <w:p w14:paraId="10F3E12E" w14:textId="6713E995" w:rsidR="00C332BA" w:rsidRDefault="00C332BA" w:rsidP="00FC4E24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  <w:r w:rsidRPr="00101FD4">
        <w:rPr>
          <w:rFonts w:ascii="Arial" w:hAnsi="Arial" w:cs="Arial"/>
          <w:sz w:val="22"/>
          <w:szCs w:val="22"/>
        </w:rPr>
        <w:t xml:space="preserve">The Chair </w:t>
      </w:r>
      <w:r w:rsidR="00F02B62" w:rsidRPr="00101FD4">
        <w:rPr>
          <w:rFonts w:ascii="Arial" w:hAnsi="Arial" w:cs="Arial"/>
          <w:sz w:val="22"/>
          <w:szCs w:val="22"/>
        </w:rPr>
        <w:t xml:space="preserve">thanked </w:t>
      </w:r>
      <w:r w:rsidRPr="00101FD4">
        <w:rPr>
          <w:rFonts w:ascii="Arial" w:hAnsi="Arial" w:cs="Arial"/>
          <w:sz w:val="22"/>
          <w:szCs w:val="22"/>
        </w:rPr>
        <w:t>all the volunteers involved with Friars Field</w:t>
      </w:r>
      <w:r w:rsidR="00101FD4" w:rsidRPr="00101FD4">
        <w:rPr>
          <w:rFonts w:ascii="Arial" w:hAnsi="Arial" w:cs="Arial"/>
          <w:sz w:val="22"/>
          <w:szCs w:val="22"/>
        </w:rPr>
        <w:t xml:space="preserve"> for all their hard work.</w:t>
      </w:r>
    </w:p>
    <w:p w14:paraId="47045AD8" w14:textId="77777777" w:rsidR="003C6C1A" w:rsidRDefault="003C6C1A" w:rsidP="00FC4E24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</w:p>
    <w:p w14:paraId="51A3F3FF" w14:textId="77777777" w:rsidR="003C6C1A" w:rsidRDefault="003C6C1A" w:rsidP="00FC4E24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</w:p>
    <w:p w14:paraId="047FBA3A" w14:textId="77777777" w:rsidR="003C6C1A" w:rsidRDefault="003C6C1A" w:rsidP="00FC4E24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</w:p>
    <w:p w14:paraId="37ED1AF5" w14:textId="77777777" w:rsidR="003C6C1A" w:rsidRPr="00101FD4" w:rsidRDefault="003C6C1A" w:rsidP="00FC4E24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</w:p>
    <w:p w14:paraId="37D4CA9B" w14:textId="77777777" w:rsidR="00795DC9" w:rsidRDefault="00795DC9" w:rsidP="00FC4E24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2AD48E76" w14:textId="06291B2C" w:rsidR="004C685B" w:rsidRDefault="004C685B" w:rsidP="00ED6240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4C685B">
        <w:rPr>
          <w:rFonts w:ascii="Arial" w:hAnsi="Arial" w:cs="Arial"/>
          <w:sz w:val="22"/>
          <w:szCs w:val="22"/>
        </w:rPr>
        <w:t xml:space="preserve">Members </w:t>
      </w:r>
      <w:r w:rsidR="00E43A9B" w:rsidRPr="004C685B">
        <w:rPr>
          <w:rFonts w:ascii="Arial" w:hAnsi="Arial" w:cs="Arial"/>
          <w:sz w:val="22"/>
          <w:szCs w:val="22"/>
        </w:rPr>
        <w:t>NOTE</w:t>
      </w:r>
      <w:r w:rsidR="00E43A9B">
        <w:rPr>
          <w:rFonts w:ascii="Arial" w:hAnsi="Arial" w:cs="Arial"/>
          <w:sz w:val="22"/>
          <w:szCs w:val="22"/>
        </w:rPr>
        <w:t>D the</w:t>
      </w:r>
      <w:r w:rsidR="00E43A9B" w:rsidRPr="004C685B">
        <w:rPr>
          <w:rFonts w:ascii="Arial" w:hAnsi="Arial" w:cs="Arial"/>
          <w:sz w:val="22"/>
          <w:szCs w:val="22"/>
        </w:rPr>
        <w:t xml:space="preserve"> </w:t>
      </w:r>
      <w:r w:rsidRPr="004C685B">
        <w:rPr>
          <w:rFonts w:ascii="Arial" w:hAnsi="Arial" w:cs="Arial"/>
          <w:sz w:val="22"/>
          <w:szCs w:val="22"/>
        </w:rPr>
        <w:t>minutes from Wrexham and Flintshire Area Meeting</w:t>
      </w:r>
    </w:p>
    <w:p w14:paraId="0096139A" w14:textId="77777777" w:rsidR="00C800EA" w:rsidRPr="004C685B" w:rsidRDefault="00C800EA" w:rsidP="00C800EA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</w:p>
    <w:p w14:paraId="376A0EE6" w14:textId="42D92788" w:rsidR="004C685B" w:rsidRDefault="004C685B" w:rsidP="00ED6240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4C685B">
        <w:rPr>
          <w:rFonts w:ascii="Arial" w:hAnsi="Arial" w:cs="Arial"/>
          <w:sz w:val="22"/>
          <w:szCs w:val="22"/>
        </w:rPr>
        <w:t>Members to APPROVE Biodiversity Policy</w:t>
      </w:r>
      <w:r w:rsidR="00795DC9">
        <w:rPr>
          <w:rFonts w:ascii="Arial" w:hAnsi="Arial" w:cs="Arial"/>
          <w:sz w:val="22"/>
          <w:szCs w:val="22"/>
        </w:rPr>
        <w:t xml:space="preserve"> – Deferred to July.</w:t>
      </w:r>
    </w:p>
    <w:p w14:paraId="492773BC" w14:textId="01C15AF0" w:rsidR="00795DC9" w:rsidRDefault="00795DC9" w:rsidP="00795DC9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</w:t>
      </w:r>
      <w:r w:rsidRPr="003575BB">
        <w:rPr>
          <w:rFonts w:ascii="Arial" w:hAnsi="Arial" w:cs="Arial"/>
          <w:sz w:val="22"/>
          <w:szCs w:val="22"/>
        </w:rPr>
        <w:t>Members to respond</w:t>
      </w:r>
      <w:r w:rsidR="00645116" w:rsidRPr="003575BB">
        <w:rPr>
          <w:rFonts w:ascii="Arial" w:hAnsi="Arial" w:cs="Arial"/>
          <w:sz w:val="22"/>
          <w:szCs w:val="22"/>
        </w:rPr>
        <w:t xml:space="preserve"> to draft Policy by 24</w:t>
      </w:r>
      <w:r w:rsidR="00645116" w:rsidRPr="003575BB">
        <w:rPr>
          <w:rFonts w:ascii="Arial" w:hAnsi="Arial" w:cs="Arial"/>
          <w:sz w:val="22"/>
          <w:szCs w:val="22"/>
          <w:vertAlign w:val="superscript"/>
        </w:rPr>
        <w:t>th</w:t>
      </w:r>
      <w:r w:rsidR="00645116" w:rsidRPr="003575BB">
        <w:rPr>
          <w:rFonts w:ascii="Arial" w:hAnsi="Arial" w:cs="Arial"/>
          <w:sz w:val="22"/>
          <w:szCs w:val="22"/>
        </w:rPr>
        <w:t xml:space="preserve"> June.</w:t>
      </w:r>
    </w:p>
    <w:p w14:paraId="34C47F72" w14:textId="77777777" w:rsidR="00C800EA" w:rsidRPr="00795DC9" w:rsidRDefault="00C800EA" w:rsidP="00795DC9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531774AA" w14:textId="35EB5012" w:rsidR="00E43A9B" w:rsidRDefault="004C685B" w:rsidP="00742DF5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CC18EB">
        <w:rPr>
          <w:rFonts w:ascii="Arial" w:hAnsi="Arial" w:cs="Arial"/>
          <w:sz w:val="22"/>
          <w:szCs w:val="22"/>
        </w:rPr>
        <w:t>Members to APPROVE</w:t>
      </w:r>
      <w:r w:rsidR="00645116" w:rsidRPr="00CC18EB">
        <w:rPr>
          <w:rFonts w:ascii="Arial" w:hAnsi="Arial" w:cs="Arial"/>
          <w:sz w:val="22"/>
          <w:szCs w:val="22"/>
        </w:rPr>
        <w:t>D</w:t>
      </w:r>
      <w:r w:rsidRPr="00CC18EB">
        <w:rPr>
          <w:rFonts w:ascii="Arial" w:hAnsi="Arial" w:cs="Arial"/>
          <w:sz w:val="22"/>
          <w:szCs w:val="22"/>
        </w:rPr>
        <w:t xml:space="preserve"> Clerk’s leave request and time off in lieu 12 additional hours to cover Internal and External Audit requirements (Full Audit)</w:t>
      </w:r>
      <w:r w:rsidR="00CC18EB">
        <w:rPr>
          <w:rFonts w:ascii="Arial" w:hAnsi="Arial" w:cs="Arial"/>
          <w:sz w:val="22"/>
          <w:szCs w:val="22"/>
        </w:rPr>
        <w:t>.</w:t>
      </w:r>
    </w:p>
    <w:p w14:paraId="7EF91FCB" w14:textId="77777777" w:rsidR="00CC18EB" w:rsidRPr="00CC18EB" w:rsidRDefault="00CC18EB" w:rsidP="00CC18EB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</w:p>
    <w:p w14:paraId="2FB309F5" w14:textId="77777777" w:rsidR="003D704B" w:rsidRDefault="004C685B" w:rsidP="00C800EA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985" w:hanging="284"/>
        <w:contextualSpacing w:val="0"/>
        <w:rPr>
          <w:rFonts w:ascii="Arial" w:hAnsi="Arial" w:cs="Arial"/>
          <w:sz w:val="22"/>
          <w:szCs w:val="22"/>
        </w:rPr>
      </w:pPr>
      <w:r w:rsidRPr="00E43A9B">
        <w:rPr>
          <w:rFonts w:ascii="Arial" w:hAnsi="Arial" w:cs="Arial"/>
          <w:sz w:val="22"/>
          <w:szCs w:val="22"/>
        </w:rPr>
        <w:t xml:space="preserve">New noticeboard </w:t>
      </w:r>
      <w:r w:rsidR="003D704B">
        <w:rPr>
          <w:rFonts w:ascii="Arial" w:hAnsi="Arial" w:cs="Arial"/>
          <w:sz w:val="22"/>
          <w:szCs w:val="22"/>
        </w:rPr>
        <w:t>posts</w:t>
      </w:r>
      <w:r w:rsidRPr="00E43A9B">
        <w:rPr>
          <w:rFonts w:ascii="Arial" w:hAnsi="Arial" w:cs="Arial"/>
          <w:sz w:val="22"/>
          <w:szCs w:val="22"/>
        </w:rPr>
        <w:t xml:space="preserve">– Do Members support having some stones around each leg to prevent them being damaged whilst the grass is cut/strimmed? </w:t>
      </w:r>
    </w:p>
    <w:p w14:paraId="3FE7C49F" w14:textId="77777777" w:rsidR="003D704B" w:rsidRPr="003D704B" w:rsidRDefault="003D704B" w:rsidP="003D704B">
      <w:pPr>
        <w:pStyle w:val="ListParagraph"/>
        <w:rPr>
          <w:rFonts w:ascii="Arial" w:hAnsi="Arial" w:cs="Arial"/>
          <w:sz w:val="22"/>
          <w:szCs w:val="22"/>
        </w:rPr>
      </w:pPr>
    </w:p>
    <w:p w14:paraId="470C5A0F" w14:textId="5CA15313" w:rsidR="003D704B" w:rsidRPr="003575BB" w:rsidRDefault="003D704B" w:rsidP="003D704B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</w:t>
      </w:r>
      <w:r w:rsidRPr="003575BB">
        <w:rPr>
          <w:rFonts w:ascii="Arial" w:hAnsi="Arial" w:cs="Arial"/>
          <w:sz w:val="22"/>
          <w:szCs w:val="22"/>
        </w:rPr>
        <w:t xml:space="preserve">Cllr R Glanville will add some membrane round the legs and </w:t>
      </w:r>
      <w:r w:rsidR="003575BB" w:rsidRPr="003575BB">
        <w:rPr>
          <w:rFonts w:ascii="Arial" w:hAnsi="Arial" w:cs="Arial"/>
          <w:sz w:val="22"/>
          <w:szCs w:val="22"/>
        </w:rPr>
        <w:t>add a layer of stone to protect them from being damaged.</w:t>
      </w:r>
    </w:p>
    <w:p w14:paraId="3ED4030F" w14:textId="4EACD4BA" w:rsidR="004C685B" w:rsidRPr="00E43A9B" w:rsidRDefault="004C685B" w:rsidP="003D704B">
      <w:pPr>
        <w:pStyle w:val="ListParagraph"/>
        <w:widowControl w:val="0"/>
        <w:autoSpaceDE w:val="0"/>
        <w:autoSpaceDN w:val="0"/>
        <w:spacing w:line="276" w:lineRule="auto"/>
        <w:ind w:left="1985"/>
        <w:contextualSpacing w:val="0"/>
        <w:rPr>
          <w:rFonts w:ascii="Arial" w:hAnsi="Arial" w:cs="Arial"/>
          <w:sz w:val="22"/>
          <w:szCs w:val="22"/>
        </w:rPr>
      </w:pPr>
      <w:r w:rsidRPr="00E43A9B">
        <w:rPr>
          <w:rFonts w:ascii="Arial" w:hAnsi="Arial" w:cs="Arial"/>
          <w:sz w:val="22"/>
          <w:szCs w:val="22"/>
        </w:rPr>
        <w:t>Members NOTE</w:t>
      </w:r>
      <w:r w:rsidR="003575BB">
        <w:rPr>
          <w:rFonts w:ascii="Arial" w:hAnsi="Arial" w:cs="Arial"/>
          <w:sz w:val="22"/>
          <w:szCs w:val="22"/>
        </w:rPr>
        <w:t xml:space="preserve">D </w:t>
      </w:r>
      <w:r w:rsidRPr="00E43A9B">
        <w:rPr>
          <w:rFonts w:ascii="Arial" w:hAnsi="Arial" w:cs="Arial"/>
          <w:sz w:val="22"/>
          <w:szCs w:val="22"/>
        </w:rPr>
        <w:t>the old noticeboard has been removed and the wall repainted.</w:t>
      </w:r>
    </w:p>
    <w:p w14:paraId="33F317AF" w14:textId="7A586C44" w:rsidR="00962650" w:rsidRDefault="00144A3E" w:rsidP="00655875">
      <w:pPr>
        <w:widowControl w:val="0"/>
        <w:autoSpaceDE w:val="0"/>
        <w:autoSpaceDN w:val="0"/>
        <w:ind w:left="1843" w:hanging="1276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bCs/>
          <w:spacing w:val="-2"/>
          <w:sz w:val="22"/>
          <w:szCs w:val="22"/>
        </w:rPr>
        <w:tab/>
      </w:r>
    </w:p>
    <w:p w14:paraId="31F98911" w14:textId="1FDACF10" w:rsidR="00260D7E" w:rsidRDefault="00CB5861" w:rsidP="00F76818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22</w:t>
      </w:r>
      <w:r w:rsidR="004229E8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8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/26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260D7E" w:rsidRPr="00C656DC">
        <w:rPr>
          <w:rFonts w:ascii="Arial" w:eastAsia="Arial" w:hAnsi="Arial" w:cs="Arial"/>
          <w:sz w:val="22"/>
          <w:szCs w:val="22"/>
          <w:lang w:val="en-US"/>
        </w:rPr>
        <w:t>Flood</w:t>
      </w:r>
      <w:r w:rsidR="00260D7E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260D7E" w:rsidRPr="00C656DC">
        <w:rPr>
          <w:rFonts w:ascii="Arial" w:eastAsia="Arial" w:hAnsi="Arial" w:cs="Arial"/>
          <w:sz w:val="22"/>
          <w:szCs w:val="22"/>
          <w:lang w:val="en-US"/>
        </w:rPr>
        <w:t>Warden</w:t>
      </w:r>
      <w:r w:rsidR="00260D7E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260D7E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Report</w:t>
      </w:r>
      <w:r w:rsidR="00275D8C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</w:p>
    <w:p w14:paraId="1752EFBB" w14:textId="02F364AC" w:rsidR="001C6884" w:rsidRPr="004F7CD3" w:rsidRDefault="001C6884" w:rsidP="004F7CD3">
      <w:pPr>
        <w:numPr>
          <w:ilvl w:val="0"/>
          <w:numId w:val="6"/>
        </w:numPr>
        <w:tabs>
          <w:tab w:val="left" w:pos="1985"/>
        </w:tabs>
        <w:suppressAutoHyphens/>
        <w:adjustRightInd w:val="0"/>
        <w:ind w:left="1843" w:hanging="283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4F7CD3">
        <w:rPr>
          <w:rFonts w:ascii="Arial" w:eastAsia="Arial" w:hAnsi="Arial" w:cs="Arial"/>
          <w:spacing w:val="-2"/>
          <w:sz w:val="22"/>
          <w:szCs w:val="22"/>
          <w:lang w:val="en-US"/>
        </w:rPr>
        <w:t>Flood Report</w:t>
      </w:r>
      <w:r w:rsidR="000B0690" w:rsidRPr="004F7CD3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– </w:t>
      </w:r>
      <w:r w:rsidR="002D392A" w:rsidRPr="004F7CD3">
        <w:rPr>
          <w:rFonts w:ascii="Arial" w:eastAsia="Arial" w:hAnsi="Arial" w:cs="Arial"/>
          <w:spacing w:val="-2"/>
          <w:sz w:val="22"/>
          <w:szCs w:val="22"/>
          <w:lang w:val="en-US"/>
        </w:rPr>
        <w:t>No report</w:t>
      </w:r>
    </w:p>
    <w:p w14:paraId="5397EB6B" w14:textId="36C167A3" w:rsidR="00853898" w:rsidRPr="004F7CD3" w:rsidRDefault="00853898" w:rsidP="004F7CD3">
      <w:pPr>
        <w:pStyle w:val="ListParagraph"/>
        <w:widowControl w:val="0"/>
        <w:numPr>
          <w:ilvl w:val="0"/>
          <w:numId w:val="6"/>
        </w:numPr>
        <w:tabs>
          <w:tab w:val="left" w:pos="1985"/>
        </w:tabs>
        <w:autoSpaceDE w:val="0"/>
        <w:autoSpaceDN w:val="0"/>
        <w:spacing w:before="251"/>
        <w:ind w:left="1843" w:hanging="283"/>
        <w:contextualSpacing w:val="0"/>
        <w:rPr>
          <w:rFonts w:ascii="Arial" w:hAnsi="Arial" w:cs="Arial"/>
          <w:sz w:val="22"/>
          <w:szCs w:val="22"/>
        </w:rPr>
      </w:pPr>
      <w:r w:rsidRPr="004F7CD3">
        <w:rPr>
          <w:rFonts w:ascii="Arial" w:hAnsi="Arial" w:cs="Arial"/>
          <w:spacing w:val="-2"/>
          <w:sz w:val="22"/>
          <w:szCs w:val="22"/>
        </w:rPr>
        <w:t>Members NOTED the notes from meeting with the Flood Wardens</w:t>
      </w:r>
    </w:p>
    <w:p w14:paraId="264F09DA" w14:textId="77777777" w:rsidR="00853898" w:rsidRDefault="00853898" w:rsidP="00967A6E">
      <w:pPr>
        <w:ind w:left="1701" w:hanging="1134"/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</w:pPr>
    </w:p>
    <w:p w14:paraId="1D763E69" w14:textId="2C6DBE9B" w:rsidR="00B8732C" w:rsidRPr="00967A6E" w:rsidRDefault="00CB5861" w:rsidP="00967A6E">
      <w:pPr>
        <w:ind w:left="1701" w:hanging="1134"/>
        <w:rPr>
          <w:rFonts w:ascii="Arial" w:eastAsia="Arial" w:hAnsi="Arial" w:cs="Arial"/>
          <w:sz w:val="22"/>
          <w:szCs w:val="24"/>
          <w:lang w:val="en-US" w:bidi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22</w:t>
      </w:r>
      <w:r w:rsidR="004229E8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9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/26</w:t>
      </w:r>
      <w:r w:rsidR="00C656DC" w:rsidRPr="00967A6E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120B78" w:rsidRPr="00967A6E">
        <w:rPr>
          <w:rFonts w:ascii="Arial" w:eastAsia="Arial" w:hAnsi="Arial" w:cs="Arial"/>
          <w:sz w:val="22"/>
          <w:szCs w:val="24"/>
          <w:lang w:val="en-US" w:bidi="en-US"/>
        </w:rPr>
        <w:t>PCSO Report</w:t>
      </w:r>
      <w:r w:rsidR="00AE58E6" w:rsidRPr="00967A6E">
        <w:rPr>
          <w:rFonts w:ascii="Arial" w:eastAsia="Arial" w:hAnsi="Arial" w:cs="Arial"/>
          <w:sz w:val="22"/>
          <w:szCs w:val="24"/>
          <w:lang w:val="en-US" w:bidi="en-US"/>
        </w:rPr>
        <w:t xml:space="preserve"> </w:t>
      </w:r>
      <w:r w:rsidR="001C6884" w:rsidRPr="00967A6E">
        <w:rPr>
          <w:rFonts w:ascii="Arial" w:eastAsia="Arial" w:hAnsi="Arial" w:cs="Arial"/>
          <w:sz w:val="22"/>
          <w:szCs w:val="24"/>
          <w:lang w:val="en-US" w:bidi="en-US"/>
        </w:rPr>
        <w:t xml:space="preserve">– </w:t>
      </w:r>
      <w:r w:rsidR="00B8732C" w:rsidRPr="00967A6E">
        <w:rPr>
          <w:rFonts w:ascii="Arial" w:eastAsia="Arial" w:hAnsi="Arial" w:cs="Arial"/>
          <w:sz w:val="22"/>
          <w:szCs w:val="24"/>
          <w:lang w:val="en-US" w:bidi="en-US"/>
        </w:rPr>
        <w:t>emailed to Members</w:t>
      </w:r>
    </w:p>
    <w:p w14:paraId="5C451610" w14:textId="77777777" w:rsidR="00B8732C" w:rsidRPr="00B8732C" w:rsidRDefault="00B8732C" w:rsidP="00B8732C">
      <w:pPr>
        <w:pStyle w:val="ListParagraph"/>
        <w:ind w:left="1701" w:hanging="1134"/>
        <w:rPr>
          <w:rFonts w:ascii="Arial" w:eastAsia="Arial" w:hAnsi="Arial" w:cs="Arial"/>
          <w:sz w:val="22"/>
          <w:szCs w:val="24"/>
          <w:lang w:val="en-US" w:bidi="en-US"/>
        </w:rPr>
      </w:pPr>
    </w:p>
    <w:p w14:paraId="1FA8C0AA" w14:textId="6BBCC2FB" w:rsidR="008B4D8E" w:rsidRPr="008B4D8E" w:rsidRDefault="00B8732C" w:rsidP="003F0BE6">
      <w:pPr>
        <w:widowControl w:val="0"/>
        <w:numPr>
          <w:ilvl w:val="0"/>
          <w:numId w:val="19"/>
        </w:numPr>
        <w:autoSpaceDE w:val="0"/>
        <w:autoSpaceDN w:val="0"/>
        <w:ind w:left="2127" w:hanging="426"/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  <w:r w:rsidRPr="008B4D8E">
        <w:rPr>
          <w:rFonts w:ascii="Arial" w:eastAsia="Arial" w:hAnsi="Arial" w:cs="Arial"/>
          <w:sz w:val="22"/>
          <w:szCs w:val="22"/>
          <w:lang w:val="en-US" w:bidi="en-US"/>
        </w:rPr>
        <w:t>Crime Stats –</w:t>
      </w:r>
      <w:r w:rsidR="008B4D8E">
        <w:rPr>
          <w:rFonts w:ascii="Arial" w:eastAsia="Arial" w:hAnsi="Arial" w:cs="Arial"/>
          <w:sz w:val="22"/>
          <w:szCs w:val="22"/>
          <w:lang w:val="en-US" w:bidi="en-US"/>
        </w:rPr>
        <w:t xml:space="preserve"> </w:t>
      </w:r>
      <w:r w:rsidRPr="008B4D8E">
        <w:rPr>
          <w:rFonts w:ascii="Arial" w:eastAsia="Arial" w:hAnsi="Arial" w:cs="Arial"/>
          <w:sz w:val="22"/>
          <w:szCs w:val="22"/>
          <w:lang w:val="en-US" w:bidi="en-US"/>
        </w:rPr>
        <w:t xml:space="preserve"> </w:t>
      </w:r>
      <w:r w:rsidR="008B4D8E" w:rsidRPr="008B4D8E">
        <w:rPr>
          <w:rFonts w:ascii="Arial" w:hAnsi="Arial" w:cs="Arial"/>
          <w:sz w:val="22"/>
          <w:szCs w:val="22"/>
        </w:rPr>
        <w:t>Violence and Sexual Offences – 5</w:t>
      </w:r>
    </w:p>
    <w:p w14:paraId="27F4080F" w14:textId="77777777" w:rsidR="008B4D8E" w:rsidRDefault="008B4D8E" w:rsidP="003F0BE6">
      <w:pPr>
        <w:pStyle w:val="ListParagraph"/>
        <w:widowControl w:val="0"/>
        <w:autoSpaceDE w:val="0"/>
        <w:autoSpaceDN w:val="0"/>
        <w:ind w:left="3567" w:firstLine="33"/>
        <w:contextualSpacing w:val="0"/>
        <w:rPr>
          <w:rFonts w:ascii="Arial" w:hAnsi="Arial" w:cs="Arial"/>
          <w:sz w:val="22"/>
          <w:szCs w:val="22"/>
        </w:rPr>
      </w:pPr>
      <w:r w:rsidRPr="008B4D8E">
        <w:rPr>
          <w:rFonts w:ascii="Arial" w:hAnsi="Arial" w:cs="Arial"/>
          <w:sz w:val="22"/>
          <w:szCs w:val="22"/>
        </w:rPr>
        <w:t>Anti-Social Behaviour – 2</w:t>
      </w:r>
    </w:p>
    <w:p w14:paraId="4EA25D5D" w14:textId="5DB782E7" w:rsidR="00406727" w:rsidRPr="00406727" w:rsidRDefault="00406727" w:rsidP="00406727">
      <w:pPr>
        <w:pStyle w:val="ListParagraph"/>
        <w:widowControl w:val="0"/>
        <w:autoSpaceDE w:val="0"/>
        <w:autoSpaceDN w:val="0"/>
        <w:ind w:left="212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Action</w:t>
      </w:r>
      <w:r>
        <w:rPr>
          <w:rFonts w:ascii="Arial" w:hAnsi="Arial" w:cs="Arial"/>
          <w:sz w:val="22"/>
          <w:szCs w:val="22"/>
        </w:rPr>
        <w:t xml:space="preserve">: Clerk to contact PCSO Davies to </w:t>
      </w:r>
      <w:r w:rsidR="00915768">
        <w:rPr>
          <w:rFonts w:ascii="Arial" w:hAnsi="Arial" w:cs="Arial"/>
          <w:sz w:val="22"/>
          <w:szCs w:val="22"/>
        </w:rPr>
        <w:t xml:space="preserve">enquire about online crime map disparity </w:t>
      </w:r>
    </w:p>
    <w:p w14:paraId="4FDAEA5C" w14:textId="77777777" w:rsidR="00B22B7C" w:rsidRPr="00915768" w:rsidRDefault="00B22B7C" w:rsidP="003F0BE6">
      <w:pPr>
        <w:widowControl w:val="0"/>
        <w:numPr>
          <w:ilvl w:val="0"/>
          <w:numId w:val="19"/>
        </w:numPr>
        <w:autoSpaceDE w:val="0"/>
        <w:autoSpaceDN w:val="0"/>
        <w:ind w:left="2127" w:hanging="426"/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  <w:r w:rsidRPr="00B22B7C">
        <w:rPr>
          <w:rFonts w:ascii="Arial" w:hAnsi="Arial" w:cs="Arial"/>
          <w:sz w:val="22"/>
          <w:szCs w:val="22"/>
        </w:rPr>
        <w:t>Feedback from walkabout</w:t>
      </w:r>
    </w:p>
    <w:p w14:paraId="18A208CD" w14:textId="74056C35" w:rsidR="00915768" w:rsidRPr="00B22B7C" w:rsidRDefault="003A28FD" w:rsidP="00915768">
      <w:pPr>
        <w:widowControl w:val="0"/>
        <w:autoSpaceDE w:val="0"/>
        <w:autoSpaceDN w:val="0"/>
        <w:ind w:left="2127"/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  <w:r>
        <w:rPr>
          <w:rFonts w:ascii="Arial" w:hAnsi="Arial" w:cs="Arial"/>
          <w:sz w:val="22"/>
          <w:szCs w:val="22"/>
        </w:rPr>
        <w:t>Members advised the walkabout was positive and informative.</w:t>
      </w:r>
    </w:p>
    <w:p w14:paraId="1C5DB00E" w14:textId="45EB39E5" w:rsidR="00B22B7C" w:rsidRPr="00B22B7C" w:rsidRDefault="00B22B7C" w:rsidP="003F0BE6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2127" w:hanging="426"/>
        <w:contextualSpacing w:val="0"/>
        <w:rPr>
          <w:rFonts w:ascii="Arial" w:hAnsi="Arial" w:cs="Arial"/>
          <w:sz w:val="22"/>
          <w:szCs w:val="22"/>
        </w:rPr>
      </w:pPr>
      <w:r w:rsidRPr="00B22B7C">
        <w:rPr>
          <w:rFonts w:ascii="Arial" w:hAnsi="Arial" w:cs="Arial"/>
          <w:sz w:val="22"/>
          <w:szCs w:val="22"/>
        </w:rPr>
        <w:t xml:space="preserve">Members </w:t>
      </w:r>
      <w:r w:rsidR="00D86730">
        <w:rPr>
          <w:rFonts w:ascii="Arial" w:hAnsi="Arial" w:cs="Arial"/>
          <w:sz w:val="22"/>
          <w:szCs w:val="22"/>
        </w:rPr>
        <w:t>NOTED</w:t>
      </w:r>
      <w:r w:rsidRPr="00B22B7C">
        <w:rPr>
          <w:rFonts w:ascii="Arial" w:hAnsi="Arial" w:cs="Arial"/>
          <w:sz w:val="22"/>
          <w:szCs w:val="22"/>
        </w:rPr>
        <w:t xml:space="preserve"> correspondence from North Wales Police and Crime Commissioner, Andy Dunbobbin.</w:t>
      </w:r>
    </w:p>
    <w:p w14:paraId="5137BA63" w14:textId="52FBC2A2" w:rsidR="00B22B7C" w:rsidRPr="00B22B7C" w:rsidRDefault="00B22B7C" w:rsidP="003F0BE6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2127" w:hanging="426"/>
        <w:contextualSpacing w:val="0"/>
        <w:rPr>
          <w:rFonts w:ascii="Arial" w:hAnsi="Arial" w:cs="Arial"/>
          <w:sz w:val="22"/>
          <w:szCs w:val="22"/>
        </w:rPr>
      </w:pPr>
      <w:r w:rsidRPr="00B22B7C">
        <w:rPr>
          <w:rFonts w:ascii="Arial" w:hAnsi="Arial" w:cs="Arial"/>
          <w:sz w:val="22"/>
          <w:szCs w:val="22"/>
        </w:rPr>
        <w:t xml:space="preserve">Members </w:t>
      </w:r>
      <w:r w:rsidR="00D86730">
        <w:rPr>
          <w:rFonts w:ascii="Arial" w:hAnsi="Arial" w:cs="Arial"/>
          <w:sz w:val="22"/>
          <w:szCs w:val="22"/>
        </w:rPr>
        <w:t>NOTED</w:t>
      </w:r>
      <w:r w:rsidR="00D86730" w:rsidRPr="00B22B7C">
        <w:rPr>
          <w:rFonts w:ascii="Arial" w:hAnsi="Arial" w:cs="Arial"/>
          <w:sz w:val="22"/>
          <w:szCs w:val="22"/>
        </w:rPr>
        <w:t xml:space="preserve"> </w:t>
      </w:r>
      <w:r w:rsidRPr="00B22B7C">
        <w:rPr>
          <w:rFonts w:ascii="Arial" w:hAnsi="Arial" w:cs="Arial"/>
          <w:sz w:val="22"/>
          <w:szCs w:val="22"/>
        </w:rPr>
        <w:t>Independent Review of CCTV in North Wales Terms of Reference.</w:t>
      </w:r>
    </w:p>
    <w:p w14:paraId="2343AC2E" w14:textId="77777777" w:rsidR="00171219" w:rsidRPr="00171219" w:rsidRDefault="00171219" w:rsidP="00171219">
      <w:pPr>
        <w:widowControl w:val="0"/>
        <w:autoSpaceDE w:val="0"/>
        <w:autoSpaceDN w:val="0"/>
        <w:ind w:left="2553" w:hanging="426"/>
        <w:jc w:val="right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31BB25C2" w14:textId="0FB97E6C" w:rsidR="00234280" w:rsidRPr="00234280" w:rsidRDefault="00CB5861" w:rsidP="00234280">
      <w:pPr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</w:t>
      </w:r>
      <w:r w:rsidR="004229E8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30.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/26</w:t>
      </w:r>
      <w:r w:rsidR="005E2B4E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 </w:t>
      </w:r>
      <w:r w:rsidR="00234280" w:rsidRPr="0023428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To receive report from County Councillor R Williams to include:</w:t>
      </w:r>
      <w:r w:rsidR="00F856F7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</w:p>
    <w:p w14:paraId="73A45884" w14:textId="77777777" w:rsidR="00234280" w:rsidRPr="00234280" w:rsidRDefault="00234280" w:rsidP="00234280">
      <w:pPr>
        <w:widowControl w:val="0"/>
        <w:autoSpaceDE w:val="0"/>
        <w:autoSpaceDN w:val="0"/>
        <w:ind w:left="2127" w:hanging="426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0214AE4E" w14:textId="77777777" w:rsidR="003334DA" w:rsidRPr="0012321E" w:rsidRDefault="003334DA" w:rsidP="003F0BE6">
      <w:pPr>
        <w:widowControl w:val="0"/>
        <w:numPr>
          <w:ilvl w:val="1"/>
          <w:numId w:val="20"/>
        </w:numPr>
        <w:autoSpaceDE w:val="0"/>
        <w:autoSpaceDN w:val="0"/>
        <w:spacing w:line="276" w:lineRule="auto"/>
        <w:ind w:left="2127" w:hanging="426"/>
        <w:rPr>
          <w:rFonts w:ascii="Arial" w:hAnsi="Arial" w:cs="Arial"/>
          <w:spacing w:val="-2"/>
          <w:sz w:val="22"/>
          <w:szCs w:val="22"/>
        </w:rPr>
      </w:pPr>
      <w:r w:rsidRPr="0012321E">
        <w:rPr>
          <w:rFonts w:ascii="Arial" w:hAnsi="Arial" w:cs="Arial"/>
          <w:spacing w:val="-2"/>
          <w:sz w:val="22"/>
          <w:szCs w:val="22"/>
        </w:rPr>
        <w:t xml:space="preserve">Follow up on the information County Councillor Williams gave previously regarding monies from the sale of Local Authority Farms being shared with communities within the Wards </w:t>
      </w:r>
    </w:p>
    <w:p w14:paraId="78F5F1B9" w14:textId="77777777" w:rsidR="00FF10CE" w:rsidRPr="001D268C" w:rsidRDefault="00DA0093" w:rsidP="003F0BE6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76" w:lineRule="auto"/>
        <w:ind w:left="2127" w:hanging="426"/>
        <w:contextualSpacing w:val="0"/>
        <w:rPr>
          <w:rFonts w:ascii="Arial" w:hAnsi="Arial" w:cs="Arial"/>
          <w:spacing w:val="-2"/>
          <w:sz w:val="22"/>
          <w:szCs w:val="22"/>
        </w:rPr>
      </w:pPr>
      <w:r w:rsidRPr="001D268C">
        <w:rPr>
          <w:rFonts w:ascii="Arial" w:hAnsi="Arial" w:cs="Arial"/>
          <w:spacing w:val="-2"/>
          <w:sz w:val="22"/>
          <w:szCs w:val="22"/>
        </w:rPr>
        <w:t xml:space="preserve">Clarification of </w:t>
      </w:r>
      <w:r w:rsidR="003334DA" w:rsidRPr="001D268C">
        <w:rPr>
          <w:rFonts w:ascii="Arial" w:hAnsi="Arial" w:cs="Arial"/>
          <w:spacing w:val="-2"/>
          <w:sz w:val="22"/>
          <w:szCs w:val="22"/>
        </w:rPr>
        <w:t>ownership/responsibility of the riverbank by St Dunawds Church</w:t>
      </w:r>
      <w:r w:rsidRPr="001D268C">
        <w:rPr>
          <w:rFonts w:ascii="Arial" w:hAnsi="Arial" w:cs="Arial"/>
          <w:spacing w:val="-2"/>
          <w:sz w:val="22"/>
          <w:szCs w:val="22"/>
        </w:rPr>
        <w:t xml:space="preserve"> and on the other</w:t>
      </w:r>
      <w:r w:rsidR="00FF10CE" w:rsidRPr="001D268C">
        <w:rPr>
          <w:rFonts w:ascii="Arial" w:hAnsi="Arial" w:cs="Arial"/>
          <w:spacing w:val="-2"/>
          <w:sz w:val="22"/>
          <w:szCs w:val="22"/>
        </w:rPr>
        <w:t xml:space="preserve"> side of the bridge (east side).</w:t>
      </w:r>
    </w:p>
    <w:p w14:paraId="6E6F96BD" w14:textId="0CBFAFAD" w:rsidR="003334DA" w:rsidRPr="001D268C" w:rsidRDefault="00FF10CE" w:rsidP="00FF10CE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pacing w:val="-2"/>
          <w:sz w:val="22"/>
          <w:szCs w:val="22"/>
        </w:rPr>
      </w:pPr>
      <w:r w:rsidRPr="001D268C">
        <w:rPr>
          <w:rFonts w:ascii="Arial" w:hAnsi="Arial" w:cs="Arial"/>
          <w:b/>
          <w:bCs/>
          <w:spacing w:val="-2"/>
          <w:sz w:val="22"/>
          <w:szCs w:val="22"/>
        </w:rPr>
        <w:t xml:space="preserve">Action: </w:t>
      </w:r>
      <w:r w:rsidRPr="001D268C">
        <w:rPr>
          <w:rFonts w:ascii="Arial" w:hAnsi="Arial" w:cs="Arial"/>
          <w:spacing w:val="-2"/>
          <w:sz w:val="22"/>
          <w:szCs w:val="22"/>
        </w:rPr>
        <w:t xml:space="preserve">Cllr Williams to contact Andrew Ranger’s Office </w:t>
      </w:r>
      <w:r w:rsidR="00A45B87" w:rsidRPr="001D268C">
        <w:rPr>
          <w:rFonts w:ascii="Arial" w:hAnsi="Arial" w:cs="Arial"/>
          <w:spacing w:val="-2"/>
          <w:sz w:val="22"/>
          <w:szCs w:val="22"/>
        </w:rPr>
        <w:t>to request they ask the Chief Ex</w:t>
      </w:r>
      <w:r w:rsidR="001D268C" w:rsidRPr="001D268C">
        <w:rPr>
          <w:rFonts w:ascii="Arial" w:hAnsi="Arial" w:cs="Arial"/>
          <w:spacing w:val="-2"/>
          <w:sz w:val="22"/>
          <w:szCs w:val="22"/>
        </w:rPr>
        <w:t>ecutive WCBC for further clarification on ownership</w:t>
      </w:r>
      <w:r w:rsidR="003334DA" w:rsidRPr="001D268C">
        <w:rPr>
          <w:rFonts w:ascii="Arial" w:hAnsi="Arial" w:cs="Arial"/>
          <w:spacing w:val="-2"/>
          <w:sz w:val="22"/>
          <w:szCs w:val="22"/>
        </w:rPr>
        <w:tab/>
      </w:r>
    </w:p>
    <w:p w14:paraId="49F6B78A" w14:textId="76082D46" w:rsidR="003334DA" w:rsidRDefault="003334DA" w:rsidP="003F0BE6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76" w:lineRule="auto"/>
        <w:ind w:left="2127" w:hanging="426"/>
        <w:contextualSpacing w:val="0"/>
        <w:rPr>
          <w:rFonts w:ascii="Arial" w:hAnsi="Arial" w:cs="Arial"/>
          <w:sz w:val="22"/>
          <w:szCs w:val="22"/>
        </w:rPr>
      </w:pPr>
      <w:r w:rsidRPr="00F57E98">
        <w:rPr>
          <w:rFonts w:ascii="Arial" w:hAnsi="Arial" w:cs="Arial"/>
          <w:sz w:val="22"/>
          <w:szCs w:val="22"/>
        </w:rPr>
        <w:t>Collisions on the A525 – Update from the review being conducted by the Chief Constable</w:t>
      </w:r>
      <w:r w:rsidR="00FE4650">
        <w:rPr>
          <w:rFonts w:ascii="Arial" w:hAnsi="Arial" w:cs="Arial"/>
          <w:sz w:val="22"/>
          <w:szCs w:val="22"/>
        </w:rPr>
        <w:t xml:space="preserve">. </w:t>
      </w:r>
    </w:p>
    <w:p w14:paraId="384751F2" w14:textId="6E09BAFF" w:rsidR="00497695" w:rsidRDefault="00497695" w:rsidP="00497695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agree</w:t>
      </w:r>
      <w:r w:rsidR="00854658">
        <w:rPr>
          <w:rFonts w:ascii="Arial" w:hAnsi="Arial" w:cs="Arial"/>
          <w:sz w:val="22"/>
          <w:szCs w:val="22"/>
        </w:rPr>
        <w:t xml:space="preserve">d Cllr Williams had </w:t>
      </w:r>
      <w:r w:rsidR="00146D67">
        <w:rPr>
          <w:rFonts w:ascii="Arial" w:hAnsi="Arial" w:cs="Arial"/>
          <w:sz w:val="22"/>
          <w:szCs w:val="22"/>
        </w:rPr>
        <w:t>all the information required to request WCBC review the speed limit along this stretch of road</w:t>
      </w:r>
      <w:r w:rsidR="00CF7993">
        <w:rPr>
          <w:rFonts w:ascii="Arial" w:hAnsi="Arial" w:cs="Arial"/>
          <w:sz w:val="22"/>
          <w:szCs w:val="22"/>
        </w:rPr>
        <w:t xml:space="preserve"> and if WCBC</w:t>
      </w:r>
      <w:r w:rsidR="009F6CA0">
        <w:rPr>
          <w:rFonts w:ascii="Arial" w:hAnsi="Arial" w:cs="Arial"/>
          <w:sz w:val="22"/>
          <w:szCs w:val="22"/>
        </w:rPr>
        <w:t xml:space="preserve">’s decision is not to evaluate the information provided, </w:t>
      </w:r>
      <w:r w:rsidR="00362247">
        <w:rPr>
          <w:rFonts w:ascii="Arial" w:hAnsi="Arial" w:cs="Arial"/>
          <w:sz w:val="22"/>
          <w:szCs w:val="22"/>
        </w:rPr>
        <w:t>further prompting would be ineffective</w:t>
      </w:r>
      <w:r w:rsidR="009842D3">
        <w:rPr>
          <w:rFonts w:ascii="Arial" w:hAnsi="Arial" w:cs="Arial"/>
          <w:sz w:val="22"/>
          <w:szCs w:val="22"/>
        </w:rPr>
        <w:t xml:space="preserve">. </w:t>
      </w:r>
      <w:r w:rsidR="00362247">
        <w:rPr>
          <w:rFonts w:ascii="Arial" w:hAnsi="Arial" w:cs="Arial"/>
          <w:sz w:val="22"/>
          <w:szCs w:val="22"/>
        </w:rPr>
        <w:t xml:space="preserve"> </w:t>
      </w:r>
      <w:r w:rsidR="00145816">
        <w:rPr>
          <w:rFonts w:ascii="Arial" w:hAnsi="Arial" w:cs="Arial"/>
          <w:sz w:val="22"/>
          <w:szCs w:val="22"/>
        </w:rPr>
        <w:t xml:space="preserve"> </w:t>
      </w:r>
    </w:p>
    <w:p w14:paraId="4FDAFEB2" w14:textId="77777777" w:rsidR="000475D7" w:rsidRDefault="000475D7" w:rsidP="00497695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381F4AD0" w14:textId="77777777" w:rsidR="000475D7" w:rsidRDefault="000475D7" w:rsidP="00497695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6241F524" w14:textId="77777777" w:rsidR="000475D7" w:rsidRDefault="000475D7" w:rsidP="00497695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4B9A4A6B" w14:textId="77777777" w:rsidR="000475D7" w:rsidRDefault="000475D7" w:rsidP="00497695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394E87E9" w14:textId="77777777" w:rsidR="000475D7" w:rsidRDefault="000475D7" w:rsidP="00497695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428BA93D" w14:textId="77777777" w:rsidR="000475D7" w:rsidRDefault="000475D7" w:rsidP="00497695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277890B1" w14:textId="77777777" w:rsidR="000475D7" w:rsidRDefault="000475D7" w:rsidP="00497695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3E93D508" w14:textId="77777777" w:rsidR="000475D7" w:rsidRPr="00F57E98" w:rsidRDefault="000475D7" w:rsidP="00497695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3AF7992D" w14:textId="77777777" w:rsidR="00234280" w:rsidRDefault="00234280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672ABD9E" w14:textId="77777777" w:rsidR="000873A0" w:rsidRDefault="000873A0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color w:val="000000"/>
          <w:sz w:val="22"/>
          <w:szCs w:val="24"/>
          <w:lang w:val="en-US" w:bidi="en-US"/>
        </w:rPr>
      </w:pPr>
    </w:p>
    <w:p w14:paraId="771FE770" w14:textId="77777777" w:rsidR="000873A0" w:rsidRDefault="000873A0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color w:val="000000"/>
          <w:sz w:val="22"/>
          <w:szCs w:val="24"/>
          <w:lang w:val="en-US" w:bidi="en-US"/>
        </w:rPr>
      </w:pPr>
    </w:p>
    <w:p w14:paraId="09B44F83" w14:textId="6DB941D8" w:rsidR="00D25B67" w:rsidRDefault="00CB5861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</w:t>
      </w:r>
      <w:r w:rsidR="004229E8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31.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/26</w:t>
      </w:r>
      <w:r w:rsidR="00E37058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planning applications/decisions </w:t>
      </w:r>
      <w:r w:rsidR="00D25B67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  <w:r w:rsidR="005E2B4E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- no applications received</w:t>
      </w:r>
    </w:p>
    <w:p w14:paraId="6FE63BAE" w14:textId="77777777" w:rsidR="004751ED" w:rsidRDefault="004751ED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55FDBBC4" w14:textId="5E7FB1DD" w:rsidR="00A806A5" w:rsidRDefault="00CB5861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</w:t>
      </w:r>
      <w:r w:rsidR="004229E8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32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/26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</w:rPr>
        <w:tab/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correspondence </w:t>
      </w:r>
    </w:p>
    <w:p w14:paraId="62B0547C" w14:textId="77777777" w:rsidR="00D25B67" w:rsidRDefault="00D25B67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18E575CC" w14:textId="77777777" w:rsidR="00977B8F" w:rsidRPr="00977B8F" w:rsidRDefault="00977B8F" w:rsidP="00977B8F">
      <w:pPr>
        <w:pStyle w:val="ListParagraph"/>
        <w:spacing w:after="160" w:line="259" w:lineRule="auto"/>
        <w:ind w:left="2127" w:hanging="426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•</w:t>
      </w: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  <w:t>Welsh Government - Improving the administration and enforcement of Council Tax in Wales</w:t>
      </w:r>
    </w:p>
    <w:p w14:paraId="35E4E3CF" w14:textId="77777777" w:rsidR="00977B8F" w:rsidRPr="00977B8F" w:rsidRDefault="00977B8F" w:rsidP="00977B8F">
      <w:pPr>
        <w:pStyle w:val="ListParagraph"/>
        <w:spacing w:after="160" w:line="259" w:lineRule="auto"/>
        <w:ind w:left="2127" w:hanging="426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•</w:t>
      </w: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  <w:t>Rainbow Foundation – Summer Events enquiry</w:t>
      </w:r>
    </w:p>
    <w:p w14:paraId="290447BB" w14:textId="77777777" w:rsidR="00977B8F" w:rsidRPr="00977B8F" w:rsidRDefault="00977B8F" w:rsidP="00977B8F">
      <w:pPr>
        <w:pStyle w:val="ListParagraph"/>
        <w:spacing w:after="160" w:line="259" w:lineRule="auto"/>
        <w:ind w:left="2127" w:hanging="426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•</w:t>
      </w: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  <w:t>OVW Training Dates for June and July – including free training modules</w:t>
      </w:r>
    </w:p>
    <w:p w14:paraId="24408802" w14:textId="77777777" w:rsidR="00977B8F" w:rsidRPr="00977B8F" w:rsidRDefault="00977B8F" w:rsidP="00977B8F">
      <w:pPr>
        <w:pStyle w:val="ListParagraph"/>
        <w:spacing w:after="160" w:line="259" w:lineRule="auto"/>
        <w:ind w:left="2127" w:hanging="426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•</w:t>
      </w: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  <w:t>OVW – Cost of Living Crisis Project</w:t>
      </w:r>
    </w:p>
    <w:p w14:paraId="5AAE7B9C" w14:textId="77777777" w:rsidR="00977B8F" w:rsidRPr="00977B8F" w:rsidRDefault="00977B8F" w:rsidP="00977B8F">
      <w:pPr>
        <w:pStyle w:val="ListParagraph"/>
        <w:spacing w:after="160" w:line="259" w:lineRule="auto"/>
        <w:ind w:left="2127" w:hanging="426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•</w:t>
      </w: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  <w:t>Report from Inspector Lederie</w:t>
      </w:r>
    </w:p>
    <w:p w14:paraId="72C8E310" w14:textId="77777777" w:rsidR="00977B8F" w:rsidRPr="00977B8F" w:rsidRDefault="00977B8F" w:rsidP="00977B8F">
      <w:pPr>
        <w:pStyle w:val="ListParagraph"/>
        <w:spacing w:after="160" w:line="259" w:lineRule="auto"/>
        <w:ind w:left="2127" w:hanging="426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•</w:t>
      </w: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  <w:t>Ambition North Wales and the North Wales Growth Deal newsletter</w:t>
      </w:r>
    </w:p>
    <w:p w14:paraId="65B4535C" w14:textId="52F20058" w:rsidR="00704A49" w:rsidRDefault="00977B8F" w:rsidP="00977B8F">
      <w:pPr>
        <w:pStyle w:val="ListParagraph"/>
        <w:spacing w:after="160" w:line="259" w:lineRule="auto"/>
        <w:ind w:left="2127" w:hanging="426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•</w:t>
      </w: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  <w:t>Mayor’s Civic Visit to St Giles Church – Sunday, 6 July 2025 – invitation for two representatives to attend.</w:t>
      </w:r>
    </w:p>
    <w:p w14:paraId="060F0923" w14:textId="1FE9C196" w:rsidR="00977B8F" w:rsidRPr="00977B8F" w:rsidRDefault="00977B8F" w:rsidP="00977B8F">
      <w:pPr>
        <w:pStyle w:val="ListParagraph"/>
        <w:spacing w:after="160" w:line="259" w:lineRule="auto"/>
        <w:ind w:left="2127" w:hanging="426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•</w:t>
      </w: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  <w:t>Andrew Ranger’s Office forwarded information regarding the Access Broadband Cymru Grant Scheme for premises – this was forwarded to BODVHMC</w:t>
      </w:r>
    </w:p>
    <w:p w14:paraId="09DE31B9" w14:textId="77777777" w:rsidR="00977B8F" w:rsidRPr="00977B8F" w:rsidRDefault="00977B8F" w:rsidP="00977B8F">
      <w:pPr>
        <w:pStyle w:val="ListParagraph"/>
        <w:spacing w:after="160" w:line="259" w:lineRule="auto"/>
        <w:ind w:left="2127" w:hanging="426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•</w:t>
      </w: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  <w:t>Emergency Services Coverage Operational Location - Bangor-On-Dee Village Hall – forwarded to BODVHMC</w:t>
      </w:r>
    </w:p>
    <w:p w14:paraId="6F00DB6F" w14:textId="08D127B0" w:rsidR="00D25B67" w:rsidRDefault="00977B8F" w:rsidP="00977B8F">
      <w:pPr>
        <w:pStyle w:val="ListParagraph"/>
        <w:spacing w:after="160" w:line="259" w:lineRule="auto"/>
        <w:ind w:left="2127" w:hanging="426"/>
        <w:contextualSpacing w:val="0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•</w:t>
      </w:r>
      <w:r w:rsidRPr="00977B8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  <w:t xml:space="preserve">OVW - Representatives to attend Meetings – </w:t>
      </w:r>
      <w:r w:rsidR="004751ED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dates will be forwarded to members</w:t>
      </w:r>
      <w:r w:rsidR="004B0FF3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.</w:t>
      </w:r>
    </w:p>
    <w:p w14:paraId="078F4332" w14:textId="0B6BD815" w:rsidR="00A806A5" w:rsidRDefault="00CB5861" w:rsidP="00E57DF7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</w:t>
      </w:r>
      <w:r w:rsidR="004229E8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33</w:t>
      </w:r>
      <w:r w:rsidR="00723BB2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/26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</w:rPr>
        <w:tab/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To receive details of income and payment of accounts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</w:rPr>
        <w:t> </w:t>
      </w:r>
    </w:p>
    <w:p w14:paraId="4D5B1F89" w14:textId="77777777" w:rsidR="003B355B" w:rsidRDefault="003B355B" w:rsidP="00E57DF7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0EFEBC00" w14:textId="2962EF70" w:rsidR="003B355B" w:rsidRDefault="001A1443" w:rsidP="001A1443">
      <w:pPr>
        <w:widowControl w:val="0"/>
        <w:autoSpaceDE w:val="0"/>
        <w:autoSpaceDN w:val="0"/>
        <w:ind w:left="1701"/>
        <w:rPr>
          <w:rFonts w:ascii="Arial" w:eastAsia="Arial" w:hAnsi="Arial" w:cs="Arial"/>
          <w:b/>
          <w:spacing w:val="-2"/>
          <w:sz w:val="22"/>
          <w:szCs w:val="22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Payments to be approved by Full Council</w:t>
      </w:r>
    </w:p>
    <w:p w14:paraId="73067D3F" w14:textId="77777777" w:rsidR="00E81AA0" w:rsidRPr="00E81AA0" w:rsidRDefault="00E81AA0" w:rsidP="0046673A">
      <w:pPr>
        <w:widowControl w:val="0"/>
        <w:autoSpaceDE w:val="0"/>
        <w:autoSpaceDN w:val="0"/>
        <w:ind w:left="1985"/>
        <w:rPr>
          <w:rFonts w:ascii="Arial" w:eastAsia="Arial" w:hAnsi="Arial" w:cs="Arial"/>
          <w:b/>
          <w:spacing w:val="-2"/>
          <w:sz w:val="22"/>
          <w:szCs w:val="22"/>
        </w:rPr>
      </w:pPr>
    </w:p>
    <w:tbl>
      <w:tblPr>
        <w:tblStyle w:val="TableGrid8"/>
        <w:tblpPr w:leftFromText="180" w:rightFromText="180" w:vertAnchor="text" w:horzAnchor="margin" w:tblpXSpec="right" w:tblpY="64"/>
        <w:tblW w:w="9067" w:type="dxa"/>
        <w:tblLook w:val="04A0" w:firstRow="1" w:lastRow="0" w:firstColumn="1" w:lastColumn="0" w:noHBand="0" w:noVBand="1"/>
      </w:tblPr>
      <w:tblGrid>
        <w:gridCol w:w="840"/>
        <w:gridCol w:w="2014"/>
        <w:gridCol w:w="4665"/>
        <w:gridCol w:w="1548"/>
      </w:tblGrid>
      <w:tr w:rsidR="00937491" w:rsidRPr="00706DE5" w14:paraId="67AF2C82" w14:textId="77777777" w:rsidTr="00E41BA8">
        <w:trPr>
          <w:trHeight w:val="841"/>
        </w:trPr>
        <w:tc>
          <w:tcPr>
            <w:tcW w:w="840" w:type="dxa"/>
            <w:vAlign w:val="center"/>
          </w:tcPr>
          <w:p w14:paraId="4D2370F6" w14:textId="77777777" w:rsidR="00937491" w:rsidRPr="00AC70FC" w:rsidRDefault="00937491" w:rsidP="00E41BA8">
            <w:pPr>
              <w:tabs>
                <w:tab w:val="left" w:pos="225"/>
              </w:tabs>
              <w:ind w:left="709" w:hanging="567"/>
              <w:jc w:val="center"/>
            </w:pPr>
            <w:r w:rsidRPr="00AC70FC">
              <w:t>Inv</w:t>
            </w:r>
          </w:p>
          <w:p w14:paraId="63B15BBE" w14:textId="77777777" w:rsidR="00937491" w:rsidRPr="00AC70FC" w:rsidRDefault="00937491" w:rsidP="00E41BA8">
            <w:pPr>
              <w:tabs>
                <w:tab w:val="left" w:pos="225"/>
              </w:tabs>
              <w:ind w:left="709" w:hanging="567"/>
              <w:jc w:val="center"/>
            </w:pPr>
            <w:r w:rsidRPr="00AC70FC">
              <w:t>Ref</w:t>
            </w:r>
          </w:p>
        </w:tc>
        <w:tc>
          <w:tcPr>
            <w:tcW w:w="2014" w:type="dxa"/>
            <w:vAlign w:val="center"/>
          </w:tcPr>
          <w:p w14:paraId="261961B7" w14:textId="77777777" w:rsidR="00937491" w:rsidRPr="00AC70FC" w:rsidRDefault="00937491" w:rsidP="00E41BA8">
            <w:pPr>
              <w:spacing w:before="29"/>
              <w:ind w:right="171"/>
              <w:jc w:val="center"/>
              <w:outlineLvl w:val="0"/>
            </w:pPr>
            <w:r w:rsidRPr="00AC70FC">
              <w:t>Invoice/Payment reference</w:t>
            </w:r>
          </w:p>
        </w:tc>
        <w:tc>
          <w:tcPr>
            <w:tcW w:w="4665" w:type="dxa"/>
            <w:vAlign w:val="center"/>
          </w:tcPr>
          <w:p w14:paraId="36C66D37" w14:textId="77777777" w:rsidR="00937491" w:rsidRPr="00AC70FC" w:rsidRDefault="00937491" w:rsidP="00E41BA8">
            <w:pPr>
              <w:spacing w:before="29"/>
              <w:ind w:left="8" w:right="171"/>
              <w:jc w:val="center"/>
              <w:outlineLvl w:val="0"/>
            </w:pPr>
            <w:r w:rsidRPr="00AC70FC">
              <w:t>Description</w:t>
            </w:r>
          </w:p>
        </w:tc>
        <w:tc>
          <w:tcPr>
            <w:tcW w:w="1548" w:type="dxa"/>
            <w:vAlign w:val="center"/>
          </w:tcPr>
          <w:p w14:paraId="7558B89C" w14:textId="77777777" w:rsidR="00937491" w:rsidRPr="00AC70FC" w:rsidRDefault="00937491" w:rsidP="00E41BA8">
            <w:pPr>
              <w:spacing w:before="29"/>
              <w:ind w:left="32" w:right="607" w:hanging="32"/>
              <w:jc w:val="center"/>
              <w:outlineLvl w:val="0"/>
            </w:pPr>
            <w:r w:rsidRPr="00AC70FC">
              <w:t>Total</w:t>
            </w:r>
          </w:p>
        </w:tc>
      </w:tr>
      <w:tr w:rsidR="00937491" w:rsidRPr="00EE5FD7" w14:paraId="73F0AB8D" w14:textId="77777777" w:rsidTr="00E41BA8">
        <w:trPr>
          <w:trHeight w:val="788"/>
        </w:trPr>
        <w:tc>
          <w:tcPr>
            <w:tcW w:w="840" w:type="dxa"/>
            <w:vAlign w:val="center"/>
          </w:tcPr>
          <w:p w14:paraId="464B7089" w14:textId="77777777" w:rsidR="00937491" w:rsidRPr="00AC70FC" w:rsidRDefault="00937491" w:rsidP="00E41BA8">
            <w:pPr>
              <w:tabs>
                <w:tab w:val="left" w:pos="225"/>
              </w:tabs>
              <w:ind w:left="709" w:hanging="567"/>
            </w:pPr>
            <w:r>
              <w:t>21</w:t>
            </w:r>
          </w:p>
        </w:tc>
        <w:tc>
          <w:tcPr>
            <w:tcW w:w="2014" w:type="dxa"/>
            <w:vAlign w:val="center"/>
          </w:tcPr>
          <w:p w14:paraId="57291488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 w:rsidRPr="00AC70FC">
              <w:t>BODCC</w:t>
            </w:r>
          </w:p>
        </w:tc>
        <w:tc>
          <w:tcPr>
            <w:tcW w:w="4665" w:type="dxa"/>
            <w:vAlign w:val="center"/>
          </w:tcPr>
          <w:p w14:paraId="5E057A4C" w14:textId="77777777" w:rsidR="00937491" w:rsidRPr="00AC70FC" w:rsidRDefault="00937491" w:rsidP="00E41BA8">
            <w:pPr>
              <w:spacing w:before="29"/>
              <w:ind w:left="42" w:right="171"/>
              <w:outlineLvl w:val="0"/>
              <w:rPr>
                <w:b/>
                <w:bCs/>
              </w:rPr>
            </w:pPr>
            <w:r w:rsidRPr="00AC70FC">
              <w:t xml:space="preserve">Clerk’s Wages and expenses (LGA 1972 s151) – </w:t>
            </w:r>
            <w:r>
              <w:t xml:space="preserve">May </w:t>
            </w:r>
            <w:r w:rsidRPr="00AC70FC">
              <w:t>2025</w:t>
            </w:r>
          </w:p>
        </w:tc>
        <w:tc>
          <w:tcPr>
            <w:tcW w:w="1548" w:type="dxa"/>
            <w:vAlign w:val="center"/>
          </w:tcPr>
          <w:p w14:paraId="1331AE19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 w:rsidRPr="00AC70FC">
              <w:t>£    5</w:t>
            </w:r>
            <w:r>
              <w:t>13.04</w:t>
            </w:r>
          </w:p>
        </w:tc>
      </w:tr>
      <w:tr w:rsidR="00937491" w:rsidRPr="00EE5FD7" w14:paraId="13FC83F3" w14:textId="77777777" w:rsidTr="00E41BA8">
        <w:trPr>
          <w:trHeight w:val="788"/>
        </w:trPr>
        <w:tc>
          <w:tcPr>
            <w:tcW w:w="840" w:type="dxa"/>
            <w:vAlign w:val="center"/>
          </w:tcPr>
          <w:p w14:paraId="72F24272" w14:textId="77777777" w:rsidR="00937491" w:rsidRPr="00AC70FC" w:rsidRDefault="00937491" w:rsidP="00E41BA8">
            <w:pPr>
              <w:tabs>
                <w:tab w:val="left" w:pos="225"/>
              </w:tabs>
              <w:ind w:left="709" w:hanging="567"/>
            </w:pPr>
            <w:r>
              <w:t>22</w:t>
            </w:r>
          </w:p>
        </w:tc>
        <w:tc>
          <w:tcPr>
            <w:tcW w:w="2014" w:type="dxa"/>
            <w:vAlign w:val="center"/>
          </w:tcPr>
          <w:p w14:paraId="52EC03ED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 w:rsidRPr="00AC70FC">
              <w:t>Scottish Power</w:t>
            </w:r>
          </w:p>
        </w:tc>
        <w:tc>
          <w:tcPr>
            <w:tcW w:w="4665" w:type="dxa"/>
            <w:vAlign w:val="center"/>
          </w:tcPr>
          <w:p w14:paraId="435F8652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 w:rsidRPr="00AC70FC">
              <w:t>Unmetered supply – streetlights – 108083311 – 1</w:t>
            </w:r>
            <w:r w:rsidRPr="00AC70FC">
              <w:rPr>
                <w:vertAlign w:val="superscript"/>
              </w:rPr>
              <w:t>st</w:t>
            </w:r>
            <w:r w:rsidRPr="00AC70FC">
              <w:t xml:space="preserve"> Ma</w:t>
            </w:r>
            <w:r>
              <w:t>y</w:t>
            </w:r>
            <w:r w:rsidRPr="00AC70FC">
              <w:t xml:space="preserve"> to 1</w:t>
            </w:r>
            <w:r w:rsidRPr="00AC70FC">
              <w:rPr>
                <w:vertAlign w:val="superscript"/>
              </w:rPr>
              <w:t>st</w:t>
            </w:r>
            <w:r w:rsidRPr="00AC70FC">
              <w:t xml:space="preserve"> </w:t>
            </w:r>
            <w:r>
              <w:t xml:space="preserve">June </w:t>
            </w:r>
          </w:p>
        </w:tc>
        <w:tc>
          <w:tcPr>
            <w:tcW w:w="1548" w:type="dxa"/>
            <w:vAlign w:val="center"/>
          </w:tcPr>
          <w:p w14:paraId="42B0CEDB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 w:rsidRPr="00AC70FC">
              <w:t>£    173.18</w:t>
            </w:r>
          </w:p>
        </w:tc>
      </w:tr>
      <w:tr w:rsidR="00937491" w:rsidRPr="00EE5FD7" w14:paraId="440F8B41" w14:textId="77777777" w:rsidTr="00E41BA8">
        <w:trPr>
          <w:trHeight w:val="788"/>
        </w:trPr>
        <w:tc>
          <w:tcPr>
            <w:tcW w:w="840" w:type="dxa"/>
            <w:vAlign w:val="center"/>
          </w:tcPr>
          <w:p w14:paraId="595EB354" w14:textId="77777777" w:rsidR="00937491" w:rsidRPr="00AC70FC" w:rsidRDefault="00937491" w:rsidP="00E41BA8">
            <w:pPr>
              <w:tabs>
                <w:tab w:val="left" w:pos="225"/>
              </w:tabs>
              <w:ind w:left="709" w:hanging="567"/>
            </w:pPr>
            <w:r>
              <w:t>23</w:t>
            </w:r>
          </w:p>
        </w:tc>
        <w:tc>
          <w:tcPr>
            <w:tcW w:w="2014" w:type="dxa"/>
            <w:vAlign w:val="center"/>
          </w:tcPr>
          <w:p w14:paraId="2112843F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>
              <w:t>Scribe</w:t>
            </w:r>
          </w:p>
        </w:tc>
        <w:tc>
          <w:tcPr>
            <w:tcW w:w="4665" w:type="dxa"/>
            <w:vAlign w:val="center"/>
          </w:tcPr>
          <w:p w14:paraId="5E68197C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>
              <w:t>Monthly Accounts Subscriptions D/D</w:t>
            </w:r>
          </w:p>
        </w:tc>
        <w:tc>
          <w:tcPr>
            <w:tcW w:w="1548" w:type="dxa"/>
            <w:vAlign w:val="center"/>
          </w:tcPr>
          <w:p w14:paraId="5AA69784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>
              <w:t>£      27.60</w:t>
            </w:r>
          </w:p>
        </w:tc>
      </w:tr>
      <w:tr w:rsidR="00937491" w:rsidRPr="00EE5FD7" w14:paraId="316A01E2" w14:textId="77777777" w:rsidTr="00E41BA8">
        <w:trPr>
          <w:trHeight w:val="788"/>
        </w:trPr>
        <w:tc>
          <w:tcPr>
            <w:tcW w:w="840" w:type="dxa"/>
            <w:vAlign w:val="center"/>
          </w:tcPr>
          <w:p w14:paraId="235E1076" w14:textId="77777777" w:rsidR="00937491" w:rsidRPr="00AC70FC" w:rsidRDefault="00937491" w:rsidP="00E41BA8">
            <w:pPr>
              <w:tabs>
                <w:tab w:val="left" w:pos="225"/>
              </w:tabs>
              <w:ind w:left="709" w:hanging="567"/>
            </w:pPr>
            <w:r>
              <w:t>24</w:t>
            </w:r>
          </w:p>
        </w:tc>
        <w:tc>
          <w:tcPr>
            <w:tcW w:w="2014" w:type="dxa"/>
            <w:vAlign w:val="center"/>
          </w:tcPr>
          <w:p w14:paraId="6AAA3C28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 w:rsidRPr="00AC70FC">
              <w:t>HSBC</w:t>
            </w:r>
          </w:p>
        </w:tc>
        <w:tc>
          <w:tcPr>
            <w:tcW w:w="4665" w:type="dxa"/>
            <w:vAlign w:val="center"/>
          </w:tcPr>
          <w:p w14:paraId="1FD2BAB4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 w:rsidRPr="00AC70FC">
              <w:t>Bank Charges  D/D</w:t>
            </w:r>
          </w:p>
        </w:tc>
        <w:tc>
          <w:tcPr>
            <w:tcW w:w="1548" w:type="dxa"/>
            <w:vAlign w:val="center"/>
          </w:tcPr>
          <w:p w14:paraId="72513BA4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 w:rsidRPr="00AC70FC">
              <w:t>£        5.00</w:t>
            </w:r>
          </w:p>
        </w:tc>
      </w:tr>
      <w:tr w:rsidR="00937491" w:rsidRPr="00EE5FD7" w14:paraId="44511CA7" w14:textId="77777777" w:rsidTr="00E41BA8">
        <w:trPr>
          <w:trHeight w:val="788"/>
        </w:trPr>
        <w:tc>
          <w:tcPr>
            <w:tcW w:w="840" w:type="dxa"/>
            <w:vAlign w:val="center"/>
          </w:tcPr>
          <w:p w14:paraId="4AD705F4" w14:textId="77777777" w:rsidR="00937491" w:rsidRPr="00AC70FC" w:rsidRDefault="00937491" w:rsidP="00E41BA8">
            <w:pPr>
              <w:tabs>
                <w:tab w:val="left" w:pos="225"/>
              </w:tabs>
              <w:ind w:left="709" w:hanging="567"/>
            </w:pPr>
            <w:r>
              <w:t>25</w:t>
            </w:r>
          </w:p>
        </w:tc>
        <w:tc>
          <w:tcPr>
            <w:tcW w:w="2014" w:type="dxa"/>
            <w:vAlign w:val="center"/>
          </w:tcPr>
          <w:p w14:paraId="360C4D17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 w:rsidRPr="00AC70FC">
              <w:t>Little Red Tractor</w:t>
            </w:r>
          </w:p>
        </w:tc>
        <w:tc>
          <w:tcPr>
            <w:tcW w:w="4665" w:type="dxa"/>
            <w:vAlign w:val="center"/>
          </w:tcPr>
          <w:p w14:paraId="10F630F8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 w:rsidRPr="00AC70FC">
              <w:t>April Village Grass Cutting - 3555</w:t>
            </w:r>
          </w:p>
        </w:tc>
        <w:tc>
          <w:tcPr>
            <w:tcW w:w="1548" w:type="dxa"/>
            <w:vAlign w:val="center"/>
          </w:tcPr>
          <w:p w14:paraId="4FC143C1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 w:rsidRPr="00AC70FC">
              <w:t>£    919.</w:t>
            </w:r>
            <w:r>
              <w:t>00</w:t>
            </w:r>
          </w:p>
        </w:tc>
      </w:tr>
      <w:tr w:rsidR="00937491" w:rsidRPr="00EE5FD7" w14:paraId="1C3C5CA0" w14:textId="77777777" w:rsidTr="00E41BA8">
        <w:trPr>
          <w:trHeight w:val="788"/>
        </w:trPr>
        <w:tc>
          <w:tcPr>
            <w:tcW w:w="840" w:type="dxa"/>
            <w:vAlign w:val="center"/>
          </w:tcPr>
          <w:p w14:paraId="76C50ED4" w14:textId="77777777" w:rsidR="00937491" w:rsidRPr="00AC70FC" w:rsidRDefault="00937491" w:rsidP="00E41BA8">
            <w:pPr>
              <w:tabs>
                <w:tab w:val="left" w:pos="225"/>
              </w:tabs>
              <w:ind w:left="709" w:hanging="567"/>
            </w:pPr>
            <w:r>
              <w:t>26</w:t>
            </w:r>
          </w:p>
        </w:tc>
        <w:tc>
          <w:tcPr>
            <w:tcW w:w="2014" w:type="dxa"/>
            <w:vAlign w:val="center"/>
          </w:tcPr>
          <w:p w14:paraId="00D6C4E5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>
              <w:t>Andy Valentine</w:t>
            </w:r>
          </w:p>
        </w:tc>
        <w:tc>
          <w:tcPr>
            <w:tcW w:w="4665" w:type="dxa"/>
            <w:vAlign w:val="center"/>
          </w:tcPr>
          <w:p w14:paraId="4A4C2BA1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>
              <w:t>Removal of old noticeboard from the wall of the Middle Shop and repainting the area</w:t>
            </w:r>
          </w:p>
        </w:tc>
        <w:tc>
          <w:tcPr>
            <w:tcW w:w="1548" w:type="dxa"/>
            <w:vAlign w:val="center"/>
          </w:tcPr>
          <w:p w14:paraId="6732A04B" w14:textId="77777777" w:rsidR="00937491" w:rsidRPr="00AC70FC" w:rsidRDefault="00937491" w:rsidP="00E41BA8">
            <w:pPr>
              <w:spacing w:before="29"/>
              <w:ind w:left="42" w:right="171"/>
              <w:outlineLvl w:val="0"/>
            </w:pPr>
            <w:r>
              <w:t>£      60.00</w:t>
            </w:r>
          </w:p>
        </w:tc>
      </w:tr>
      <w:tr w:rsidR="00937491" w:rsidRPr="00EE5FD7" w14:paraId="70A40C7F" w14:textId="77777777" w:rsidTr="00E41BA8">
        <w:trPr>
          <w:trHeight w:val="788"/>
        </w:trPr>
        <w:tc>
          <w:tcPr>
            <w:tcW w:w="840" w:type="dxa"/>
            <w:vAlign w:val="center"/>
          </w:tcPr>
          <w:p w14:paraId="52BA37DF" w14:textId="77777777" w:rsidR="00937491" w:rsidRDefault="00937491" w:rsidP="00E41BA8">
            <w:pPr>
              <w:tabs>
                <w:tab w:val="left" w:pos="225"/>
              </w:tabs>
              <w:ind w:left="709" w:hanging="567"/>
            </w:pPr>
            <w:r>
              <w:t>27</w:t>
            </w:r>
          </w:p>
        </w:tc>
        <w:tc>
          <w:tcPr>
            <w:tcW w:w="2014" w:type="dxa"/>
            <w:vAlign w:val="center"/>
          </w:tcPr>
          <w:p w14:paraId="4CFE465E" w14:textId="77777777" w:rsidR="00937491" w:rsidRDefault="00937491" w:rsidP="00E41BA8">
            <w:pPr>
              <w:spacing w:before="29"/>
              <w:ind w:left="42" w:right="171"/>
              <w:outlineLvl w:val="0"/>
            </w:pPr>
            <w:r>
              <w:t>BODVHMC</w:t>
            </w:r>
          </w:p>
        </w:tc>
        <w:tc>
          <w:tcPr>
            <w:tcW w:w="4665" w:type="dxa"/>
            <w:vAlign w:val="center"/>
          </w:tcPr>
          <w:p w14:paraId="51DE749D" w14:textId="77777777" w:rsidR="00937491" w:rsidRDefault="00937491" w:rsidP="00E41BA8">
            <w:pPr>
              <w:spacing w:before="29"/>
              <w:ind w:left="42" w:right="171"/>
              <w:outlineLvl w:val="0"/>
            </w:pPr>
            <w:r>
              <w:t>Hire of Village Hall form Council meetings April to June 2025</w:t>
            </w:r>
          </w:p>
        </w:tc>
        <w:tc>
          <w:tcPr>
            <w:tcW w:w="1548" w:type="dxa"/>
            <w:vAlign w:val="center"/>
          </w:tcPr>
          <w:p w14:paraId="5E2C9D86" w14:textId="77777777" w:rsidR="00937491" w:rsidRDefault="00937491" w:rsidP="00E41BA8">
            <w:pPr>
              <w:spacing w:before="29"/>
              <w:ind w:left="42" w:right="171"/>
              <w:outlineLvl w:val="0"/>
            </w:pPr>
            <w:r>
              <w:t>£      36.00</w:t>
            </w:r>
          </w:p>
        </w:tc>
      </w:tr>
    </w:tbl>
    <w:p w14:paraId="6E6062DE" w14:textId="77777777" w:rsidR="003B355B" w:rsidRDefault="003B355B" w:rsidP="00AF157E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4504D204" w14:textId="77777777" w:rsidR="003B355B" w:rsidRDefault="003B355B" w:rsidP="00AF157E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54088EDC" w14:textId="77777777" w:rsidR="001862C6" w:rsidRDefault="001862C6" w:rsidP="00AF157E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067F08B6" w14:textId="77777777" w:rsidR="001862C6" w:rsidRDefault="001862C6" w:rsidP="00AF157E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444C9E7C" w14:textId="77777777" w:rsidR="001862C6" w:rsidRDefault="001862C6" w:rsidP="001862C6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72D40488" w14:textId="77777777" w:rsidR="00420973" w:rsidRDefault="00420973" w:rsidP="00420973">
      <w:pPr>
        <w:pStyle w:val="ListParagraph"/>
        <w:widowControl w:val="0"/>
        <w:autoSpaceDE w:val="0"/>
        <w:autoSpaceDN w:val="0"/>
        <w:ind w:left="2121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5D71C1CF" w14:textId="31E4D390" w:rsidR="00E6445E" w:rsidRDefault="00C2348B" w:rsidP="0067040D">
      <w:pPr>
        <w:pStyle w:val="ListParagraph"/>
        <w:widowControl w:val="0"/>
        <w:autoSpaceDE w:val="0"/>
        <w:autoSpaceDN w:val="0"/>
        <w:ind w:left="1146" w:firstLine="29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Resolution </w:t>
      </w:r>
      <w:r w:rsidRPr="00C2348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: </w:t>
      </w:r>
      <w:r w:rsidR="00E6445E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Proposed by Cllr </w:t>
      </w:r>
      <w:r w:rsidR="004B0FF3">
        <w:rPr>
          <w:rFonts w:ascii="Arial" w:eastAsia="Arial" w:hAnsi="Arial" w:cs="Arial"/>
          <w:b/>
          <w:spacing w:val="-2"/>
          <w:sz w:val="22"/>
          <w:szCs w:val="22"/>
          <w:lang w:val="en-US"/>
        </w:rPr>
        <w:t>Grice</w:t>
      </w:r>
      <w:r w:rsidR="0093749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 </w:t>
      </w:r>
      <w:r w:rsidR="00E6445E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and Seconded by Cllr </w:t>
      </w:r>
      <w:r w:rsidR="004B0FF3">
        <w:rPr>
          <w:rFonts w:ascii="Arial" w:eastAsia="Arial" w:hAnsi="Arial" w:cs="Arial"/>
          <w:b/>
          <w:spacing w:val="-2"/>
          <w:sz w:val="22"/>
          <w:szCs w:val="22"/>
          <w:lang w:val="en-US"/>
        </w:rPr>
        <w:t>Williams</w:t>
      </w:r>
      <w:r w:rsidR="00E6445E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>– all in favour</w:t>
      </w:r>
    </w:p>
    <w:p w14:paraId="1CC0C630" w14:textId="77777777" w:rsidR="004B0FF3" w:rsidRDefault="004B0FF3" w:rsidP="0067040D">
      <w:pPr>
        <w:pStyle w:val="ListParagraph"/>
        <w:widowControl w:val="0"/>
        <w:autoSpaceDE w:val="0"/>
        <w:autoSpaceDN w:val="0"/>
        <w:ind w:left="1146" w:firstLine="29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057D64AA" w14:textId="77777777" w:rsidR="004B0FF3" w:rsidRDefault="004B0FF3" w:rsidP="0067040D">
      <w:pPr>
        <w:pStyle w:val="ListParagraph"/>
        <w:widowControl w:val="0"/>
        <w:autoSpaceDE w:val="0"/>
        <w:autoSpaceDN w:val="0"/>
        <w:ind w:left="1146" w:firstLine="29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22CC96BE" w14:textId="77777777" w:rsidR="004B0FF3" w:rsidRDefault="004B0FF3" w:rsidP="0067040D">
      <w:pPr>
        <w:pStyle w:val="ListParagraph"/>
        <w:widowControl w:val="0"/>
        <w:autoSpaceDE w:val="0"/>
        <w:autoSpaceDN w:val="0"/>
        <w:ind w:left="1146" w:firstLine="29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626643D6" w14:textId="77777777" w:rsidR="004B0FF3" w:rsidRDefault="004B0FF3" w:rsidP="0067040D">
      <w:pPr>
        <w:pStyle w:val="ListParagraph"/>
        <w:widowControl w:val="0"/>
        <w:autoSpaceDE w:val="0"/>
        <w:autoSpaceDN w:val="0"/>
        <w:ind w:left="1146" w:firstLine="29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654E91D5" w14:textId="77777777" w:rsidR="004B0FF3" w:rsidRDefault="004B0FF3" w:rsidP="0067040D">
      <w:pPr>
        <w:pStyle w:val="ListParagraph"/>
        <w:widowControl w:val="0"/>
        <w:autoSpaceDE w:val="0"/>
        <w:autoSpaceDN w:val="0"/>
        <w:ind w:left="1146" w:firstLine="29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5C8CC668" w14:textId="77777777" w:rsidR="004B0FF3" w:rsidRDefault="004B0FF3" w:rsidP="0067040D">
      <w:pPr>
        <w:pStyle w:val="ListParagraph"/>
        <w:widowControl w:val="0"/>
        <w:autoSpaceDE w:val="0"/>
        <w:autoSpaceDN w:val="0"/>
        <w:ind w:left="1146" w:firstLine="29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03CA3ED8" w14:textId="77777777" w:rsidR="004B0FF3" w:rsidRDefault="004B0FF3" w:rsidP="0067040D">
      <w:pPr>
        <w:pStyle w:val="ListParagraph"/>
        <w:widowControl w:val="0"/>
        <w:autoSpaceDE w:val="0"/>
        <w:autoSpaceDN w:val="0"/>
        <w:ind w:left="1146" w:firstLine="29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39479253" w14:textId="77777777" w:rsidR="004B0FF3" w:rsidRDefault="004B0FF3" w:rsidP="0067040D">
      <w:pPr>
        <w:pStyle w:val="ListParagraph"/>
        <w:widowControl w:val="0"/>
        <w:autoSpaceDE w:val="0"/>
        <w:autoSpaceDN w:val="0"/>
        <w:ind w:left="1146" w:firstLine="29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3AB63467" w14:textId="77777777" w:rsidR="00830D31" w:rsidRDefault="00830D31" w:rsidP="0019142D">
      <w:pPr>
        <w:pStyle w:val="ListParagraph"/>
        <w:widowControl w:val="0"/>
        <w:autoSpaceDE w:val="0"/>
        <w:autoSpaceDN w:val="0"/>
        <w:ind w:left="426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13FADDC1" w14:textId="77777777" w:rsidR="00B2458D" w:rsidRDefault="00B2458D" w:rsidP="0019142D">
      <w:pPr>
        <w:pStyle w:val="ListParagraph"/>
        <w:widowControl w:val="0"/>
        <w:autoSpaceDE w:val="0"/>
        <w:autoSpaceDN w:val="0"/>
        <w:ind w:left="426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58377200" w14:textId="080ACC09" w:rsidR="00617D92" w:rsidRPr="00C24B6A" w:rsidRDefault="00CB5861" w:rsidP="00F06CEE">
      <w:pPr>
        <w:pStyle w:val="ListParagraph"/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</w:t>
      </w:r>
      <w:r w:rsidR="00723BB2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3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4.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/26 </w:t>
      </w:r>
      <w:r w:rsidR="00617D92" w:rsidRPr="007D50E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financial statements year to date – end of </w:t>
      </w:r>
      <w:r w:rsidR="00B2458D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Ma</w:t>
      </w:r>
      <w:r w:rsidR="00AF053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y</w:t>
      </w:r>
      <w:r w:rsidR="00885023" w:rsidRPr="007D50E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2025</w:t>
      </w:r>
    </w:p>
    <w:p w14:paraId="621D5B11" w14:textId="77777777" w:rsidR="00617D92" w:rsidRDefault="00617D92" w:rsidP="00617D92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tbl>
      <w:tblPr>
        <w:tblStyle w:val="TableGrid"/>
        <w:tblW w:w="8220" w:type="dxa"/>
        <w:tblInd w:w="1849" w:type="dxa"/>
        <w:tblLook w:val="04A0" w:firstRow="1" w:lastRow="0" w:firstColumn="1" w:lastColumn="0" w:noHBand="0" w:noVBand="1"/>
      </w:tblPr>
      <w:tblGrid>
        <w:gridCol w:w="1783"/>
        <w:gridCol w:w="2289"/>
        <w:gridCol w:w="1802"/>
        <w:gridCol w:w="2346"/>
      </w:tblGrid>
      <w:tr w:rsidR="003B7A41" w:rsidRPr="000D5E75" w14:paraId="35EC6088" w14:textId="77777777" w:rsidTr="001D0DBA">
        <w:tc>
          <w:tcPr>
            <w:tcW w:w="1783" w:type="dxa"/>
          </w:tcPr>
          <w:p w14:paraId="57D5606E" w14:textId="77777777" w:rsidR="003B7A41" w:rsidRPr="003B7A41" w:rsidRDefault="003B7A41" w:rsidP="00E41BA8">
            <w:pPr>
              <w:ind w:left="1446" w:right="-189" w:hanging="1410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B7A41">
              <w:rPr>
                <w:rFonts w:ascii="Arial" w:hAnsi="Arial" w:cs="Arial"/>
                <w:bCs/>
                <w:spacing w:val="-2"/>
                <w:sz w:val="22"/>
                <w:szCs w:val="22"/>
              </w:rPr>
              <w:t>Account</w:t>
            </w:r>
          </w:p>
        </w:tc>
        <w:tc>
          <w:tcPr>
            <w:tcW w:w="2289" w:type="dxa"/>
          </w:tcPr>
          <w:p w14:paraId="2FE1477C" w14:textId="77777777" w:rsidR="003B7A41" w:rsidRPr="003B7A41" w:rsidRDefault="003B7A41" w:rsidP="00E41BA8">
            <w:pPr>
              <w:ind w:left="98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B7A41">
              <w:rPr>
                <w:rFonts w:ascii="Arial" w:hAnsi="Arial" w:cs="Arial"/>
                <w:bCs/>
                <w:spacing w:val="-2"/>
                <w:sz w:val="22"/>
                <w:szCs w:val="22"/>
              </w:rPr>
              <w:t>Expenditure during May 2025</w:t>
            </w:r>
          </w:p>
        </w:tc>
        <w:tc>
          <w:tcPr>
            <w:tcW w:w="1802" w:type="dxa"/>
          </w:tcPr>
          <w:p w14:paraId="70802C9F" w14:textId="77777777" w:rsidR="003B7A41" w:rsidRPr="003B7A41" w:rsidRDefault="003B7A41" w:rsidP="00E41BA8">
            <w:pPr>
              <w:ind w:left="78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B7A41">
              <w:rPr>
                <w:rFonts w:ascii="Arial" w:hAnsi="Arial" w:cs="Arial"/>
                <w:bCs/>
                <w:spacing w:val="-2"/>
                <w:sz w:val="22"/>
                <w:szCs w:val="22"/>
              </w:rPr>
              <w:t>Income to end of May 2025</w:t>
            </w:r>
          </w:p>
        </w:tc>
        <w:tc>
          <w:tcPr>
            <w:tcW w:w="2346" w:type="dxa"/>
          </w:tcPr>
          <w:p w14:paraId="003CC208" w14:textId="77777777" w:rsidR="003B7A41" w:rsidRPr="003B7A41" w:rsidRDefault="003B7A41" w:rsidP="00E41BA8">
            <w:pPr>
              <w:ind w:left="261" w:hanging="12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B7A41">
              <w:rPr>
                <w:rFonts w:ascii="Arial" w:hAnsi="Arial" w:cs="Arial"/>
                <w:bCs/>
                <w:spacing w:val="-2"/>
                <w:sz w:val="22"/>
                <w:szCs w:val="22"/>
              </w:rPr>
              <w:t>Total in Accounts</w:t>
            </w:r>
          </w:p>
        </w:tc>
      </w:tr>
      <w:tr w:rsidR="003B7A41" w:rsidRPr="000D5E75" w14:paraId="4E9DD47A" w14:textId="77777777" w:rsidTr="001D0DBA">
        <w:trPr>
          <w:trHeight w:val="283"/>
        </w:trPr>
        <w:tc>
          <w:tcPr>
            <w:tcW w:w="1783" w:type="dxa"/>
            <w:vAlign w:val="center"/>
          </w:tcPr>
          <w:p w14:paraId="48402104" w14:textId="77777777" w:rsidR="003B7A41" w:rsidRPr="003B7A41" w:rsidRDefault="003B7A41" w:rsidP="00E41BA8">
            <w:pPr>
              <w:ind w:left="1446" w:right="-189" w:hanging="1410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B7A41">
              <w:rPr>
                <w:rFonts w:ascii="Arial" w:hAnsi="Arial" w:cs="Arial"/>
                <w:bCs/>
                <w:spacing w:val="-2"/>
                <w:sz w:val="22"/>
                <w:szCs w:val="22"/>
              </w:rPr>
              <w:t>Account 1</w:t>
            </w:r>
          </w:p>
        </w:tc>
        <w:tc>
          <w:tcPr>
            <w:tcW w:w="2289" w:type="dxa"/>
            <w:vAlign w:val="center"/>
          </w:tcPr>
          <w:p w14:paraId="5F3F75FC" w14:textId="6566210C" w:rsidR="003B7A41" w:rsidRPr="003B7A41" w:rsidRDefault="00FD476B" w:rsidP="00E41BA8">
            <w:pPr>
              <w:ind w:left="1232" w:hanging="1134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B7A41">
              <w:rPr>
                <w:rFonts w:ascii="Arial" w:hAnsi="Arial" w:cs="Arial"/>
                <w:bCs/>
                <w:spacing w:val="-2"/>
                <w:sz w:val="22"/>
                <w:szCs w:val="22"/>
              </w:rPr>
              <w:t>£ 2,913.44</w:t>
            </w:r>
          </w:p>
        </w:tc>
        <w:tc>
          <w:tcPr>
            <w:tcW w:w="1802" w:type="dxa"/>
            <w:vAlign w:val="center"/>
          </w:tcPr>
          <w:p w14:paraId="209E3517" w14:textId="77777777" w:rsidR="003B7A41" w:rsidRPr="003B7A41" w:rsidRDefault="003B7A41" w:rsidP="00E41BA8">
            <w:pPr>
              <w:ind w:left="1701" w:hanging="1595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2346" w:type="dxa"/>
            <w:vAlign w:val="center"/>
          </w:tcPr>
          <w:p w14:paraId="70678673" w14:textId="14798A0E" w:rsidR="003B7A41" w:rsidRPr="003B7A41" w:rsidRDefault="00FD476B" w:rsidP="00E41BA8">
            <w:pPr>
              <w:ind w:left="261" w:hanging="12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B7A41">
              <w:rPr>
                <w:rFonts w:ascii="Arial" w:hAnsi="Arial" w:cs="Arial"/>
                <w:bCs/>
                <w:spacing w:val="-2"/>
                <w:sz w:val="22"/>
                <w:szCs w:val="22"/>
              </w:rPr>
              <w:t>£ 4,289.55</w:t>
            </w:r>
          </w:p>
        </w:tc>
      </w:tr>
      <w:tr w:rsidR="003B7A41" w:rsidRPr="000D5E75" w14:paraId="3659C419" w14:textId="77777777" w:rsidTr="001D0DBA">
        <w:trPr>
          <w:trHeight w:val="283"/>
        </w:trPr>
        <w:tc>
          <w:tcPr>
            <w:tcW w:w="1783" w:type="dxa"/>
            <w:vAlign w:val="center"/>
          </w:tcPr>
          <w:p w14:paraId="17ED18FA" w14:textId="77777777" w:rsidR="003B7A41" w:rsidRPr="003B7A41" w:rsidRDefault="003B7A41" w:rsidP="00E41BA8">
            <w:pPr>
              <w:ind w:left="1446" w:right="-189" w:hanging="1410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B7A41">
              <w:rPr>
                <w:rFonts w:ascii="Arial" w:hAnsi="Arial" w:cs="Arial"/>
                <w:bCs/>
                <w:spacing w:val="-2"/>
                <w:sz w:val="22"/>
                <w:szCs w:val="22"/>
              </w:rPr>
              <w:t>Account 2</w:t>
            </w:r>
          </w:p>
        </w:tc>
        <w:tc>
          <w:tcPr>
            <w:tcW w:w="2289" w:type="dxa"/>
            <w:vAlign w:val="center"/>
          </w:tcPr>
          <w:p w14:paraId="7DE3DB53" w14:textId="77777777" w:rsidR="003B7A41" w:rsidRPr="003B7A41" w:rsidRDefault="003B7A41" w:rsidP="00E41BA8">
            <w:pPr>
              <w:ind w:left="1701" w:hanging="1134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2961FB4F" w14:textId="77777777" w:rsidR="003B7A41" w:rsidRPr="003B7A41" w:rsidRDefault="003B7A41" w:rsidP="00E41BA8">
            <w:pPr>
              <w:ind w:left="1701" w:hanging="161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2346" w:type="dxa"/>
            <w:vAlign w:val="center"/>
          </w:tcPr>
          <w:p w14:paraId="2EF2DECA" w14:textId="77777777" w:rsidR="003B7A41" w:rsidRPr="003B7A41" w:rsidRDefault="003B7A41" w:rsidP="00E41BA8">
            <w:pPr>
              <w:ind w:left="261" w:hanging="12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B7A41">
              <w:rPr>
                <w:rFonts w:ascii="Arial" w:hAnsi="Arial" w:cs="Arial"/>
                <w:bCs/>
                <w:spacing w:val="-2"/>
                <w:sz w:val="22"/>
                <w:szCs w:val="22"/>
              </w:rPr>
              <w:t>£16,936.57</w:t>
            </w:r>
          </w:p>
        </w:tc>
      </w:tr>
      <w:tr w:rsidR="003B7A41" w:rsidRPr="000D5E75" w14:paraId="630D7B2D" w14:textId="77777777" w:rsidTr="001D0DBA">
        <w:trPr>
          <w:trHeight w:val="283"/>
        </w:trPr>
        <w:tc>
          <w:tcPr>
            <w:tcW w:w="1783" w:type="dxa"/>
            <w:vAlign w:val="center"/>
          </w:tcPr>
          <w:p w14:paraId="2CC4CF52" w14:textId="77777777" w:rsidR="003B7A41" w:rsidRPr="003B7A41" w:rsidRDefault="003B7A41" w:rsidP="00E41BA8">
            <w:pPr>
              <w:ind w:left="1446" w:right="-189" w:hanging="1410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B7A41">
              <w:rPr>
                <w:rFonts w:ascii="Arial" w:hAnsi="Arial" w:cs="Arial"/>
                <w:bCs/>
                <w:spacing w:val="-2"/>
                <w:sz w:val="22"/>
                <w:szCs w:val="22"/>
              </w:rPr>
              <w:t>Totals</w:t>
            </w:r>
          </w:p>
        </w:tc>
        <w:tc>
          <w:tcPr>
            <w:tcW w:w="2289" w:type="dxa"/>
            <w:vAlign w:val="center"/>
          </w:tcPr>
          <w:p w14:paraId="15524745" w14:textId="77777777" w:rsidR="003B7A41" w:rsidRPr="003B7A41" w:rsidRDefault="003B7A41" w:rsidP="00E41BA8">
            <w:pPr>
              <w:ind w:left="1701" w:hanging="1134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1084EAAD" w14:textId="77777777" w:rsidR="003B7A41" w:rsidRPr="003B7A41" w:rsidRDefault="003B7A41" w:rsidP="00E41BA8">
            <w:pPr>
              <w:ind w:left="1701" w:hanging="1134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2346" w:type="dxa"/>
            <w:vAlign w:val="center"/>
          </w:tcPr>
          <w:p w14:paraId="562BA2B2" w14:textId="77777777" w:rsidR="003B7A41" w:rsidRPr="003B7A41" w:rsidRDefault="003B7A41" w:rsidP="00E41BA8">
            <w:pPr>
              <w:ind w:left="261" w:hanging="12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3B7A4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fldChar w:fldCharType="begin"/>
            </w:r>
            <w:r w:rsidRPr="003B7A4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instrText xml:space="preserve"> =SUM(ABOVE) </w:instrText>
            </w:r>
            <w:r w:rsidRPr="003B7A4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fldChar w:fldCharType="separate"/>
            </w:r>
            <w:r w:rsidRPr="003B7A41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£21,226.12</w:t>
            </w:r>
            <w:r w:rsidRPr="003B7A4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fldChar w:fldCharType="end"/>
            </w:r>
          </w:p>
        </w:tc>
      </w:tr>
    </w:tbl>
    <w:p w14:paraId="52914B51" w14:textId="77777777" w:rsidR="00B2458D" w:rsidRDefault="00B2458D" w:rsidP="005111F8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7E6F5698" w14:textId="08C80159" w:rsidR="00617D92" w:rsidRDefault="00617D92" w:rsidP="001D0DBA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Members </w:t>
      </w:r>
      <w:r w:rsidR="00371BF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noted</w:t>
      </w: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financial statements, Earmarked Reserves and </w:t>
      </w:r>
      <w:r w:rsidR="003F00AE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approved</w:t>
      </w: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Bank Statement </w:t>
      </w:r>
      <w:r w:rsidR="00CA3F58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Ma</w:t>
      </w:r>
      <w:r w:rsidR="003B7A41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y</w:t>
      </w:r>
      <w:r w:rsidR="00885023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2025</w:t>
      </w:r>
    </w:p>
    <w:p w14:paraId="105A135C" w14:textId="77777777" w:rsidR="00617D92" w:rsidRPr="00617D92" w:rsidRDefault="00617D92" w:rsidP="00617D92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0BEE4ADA" w14:textId="0A0EBC21" w:rsidR="00E71107" w:rsidRPr="003412D6" w:rsidRDefault="00CB5861" w:rsidP="00C106E3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</w:t>
      </w:r>
      <w:r w:rsidR="00723BB2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35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</w:t>
      </w:r>
      <w:r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25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/26 </w:t>
      </w:r>
      <w:r w:rsidR="00C106E3" w:rsidRPr="00C106E3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agenda items for the Full Council Meeting (GM) and confirm date </w:t>
      </w:r>
      <w:r w:rsidR="00C106E3" w:rsidRPr="00C106E3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(Tuesday </w:t>
      </w:r>
      <w:r w:rsidR="002232BA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15</w:t>
      </w:r>
      <w:r w:rsidR="002232BA" w:rsidRPr="002232BA">
        <w:rPr>
          <w:rFonts w:ascii="Arial" w:eastAsia="Arial" w:hAnsi="Arial" w:cs="Arial"/>
          <w:b/>
          <w:bCs/>
          <w:spacing w:val="-2"/>
          <w:sz w:val="22"/>
          <w:szCs w:val="22"/>
          <w:vertAlign w:val="superscript"/>
          <w:lang w:val="en-US"/>
        </w:rPr>
        <w:t>th</w:t>
      </w:r>
      <w:r w:rsidR="002232BA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July</w:t>
      </w:r>
      <w:r w:rsidR="00C106E3" w:rsidRPr="00C106E3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2025) – </w:t>
      </w:r>
      <w:r w:rsidR="00C106E3" w:rsidRPr="00C106E3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Items for inclusion on the next Full Council Agenda should be submitted to the Clerk by </w:t>
      </w:r>
      <w:r w:rsidR="002232B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4</w:t>
      </w:r>
      <w:r w:rsidR="002232BA" w:rsidRPr="002232BA">
        <w:rPr>
          <w:rFonts w:ascii="Arial" w:eastAsia="Arial" w:hAnsi="Arial" w:cs="Arial"/>
          <w:bCs/>
          <w:spacing w:val="-2"/>
          <w:sz w:val="22"/>
          <w:szCs w:val="22"/>
          <w:vertAlign w:val="superscript"/>
          <w:lang w:val="en-US"/>
        </w:rPr>
        <w:t>th</w:t>
      </w:r>
      <w:r w:rsidR="002232B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July</w:t>
      </w:r>
      <w:r w:rsidR="00C106E3" w:rsidRPr="00C106E3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2025</w:t>
      </w:r>
      <w:r w:rsidR="002232B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. This meeting will be held in Ysgol Sant Dunawd</w:t>
      </w:r>
      <w:r w:rsidR="005A47C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.</w:t>
      </w:r>
    </w:p>
    <w:p w14:paraId="1931E35A" w14:textId="77777777" w:rsidR="00C106E3" w:rsidRDefault="00C106E3" w:rsidP="00BD06B4">
      <w:pPr>
        <w:widowControl w:val="0"/>
        <w:autoSpaceDE w:val="0"/>
        <w:autoSpaceDN w:val="0"/>
        <w:ind w:left="567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53B7CF48" w14:textId="77777777" w:rsidR="00C106E3" w:rsidRDefault="00C106E3" w:rsidP="00432765">
      <w:pPr>
        <w:widowControl w:val="0"/>
        <w:autoSpaceDE w:val="0"/>
        <w:autoSpaceDN w:val="0"/>
        <w:ind w:left="1701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194A8821" w14:textId="77777777" w:rsidR="00432765" w:rsidRDefault="00432765" w:rsidP="00432765">
      <w:pPr>
        <w:widowControl w:val="0"/>
        <w:autoSpaceDE w:val="0"/>
        <w:autoSpaceDN w:val="0"/>
        <w:ind w:left="1701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6ED1FC42" w14:textId="45D06650" w:rsidR="00C656DC" w:rsidRPr="00C656DC" w:rsidRDefault="00047990" w:rsidP="00432765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 xml:space="preserve">Meeting closed at </w:t>
      </w:r>
      <w:r w:rsidR="00B223EF">
        <w:rPr>
          <w:rFonts w:ascii="Arial" w:eastAsia="Arial" w:hAnsi="Arial" w:cs="Arial"/>
          <w:b/>
          <w:spacing w:val="-2"/>
          <w:sz w:val="22"/>
          <w:szCs w:val="22"/>
        </w:rPr>
        <w:t>21.30</w:t>
      </w:r>
      <w:r w:rsidR="005A47CA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432765">
        <w:rPr>
          <w:rFonts w:ascii="Arial" w:eastAsia="Arial" w:hAnsi="Arial" w:cs="Arial"/>
          <w:b/>
          <w:spacing w:val="-2"/>
          <w:sz w:val="22"/>
          <w:szCs w:val="22"/>
        </w:rPr>
        <w:t>hrs</w:t>
      </w:r>
    </w:p>
    <w:sectPr w:rsidR="00C656DC" w:rsidRPr="00C656DC" w:rsidSect="005E0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88" w:right="994" w:bottom="61" w:left="426" w:header="113" w:footer="1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9737" w14:textId="77777777" w:rsidR="00A82D28" w:rsidRDefault="00A82D28">
      <w:r>
        <w:separator/>
      </w:r>
    </w:p>
  </w:endnote>
  <w:endnote w:type="continuationSeparator" w:id="0">
    <w:p w14:paraId="3ECE9182" w14:textId="77777777" w:rsidR="00A82D28" w:rsidRDefault="00A8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E720" w14:textId="77777777" w:rsidR="00E51FAB" w:rsidRDefault="00E51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8097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96979" w14:textId="77777777" w:rsidR="00606A00" w:rsidRDefault="00606A00" w:rsidP="00606A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122035C7" w14:textId="49DDA75F" w:rsidR="00606A00" w:rsidRDefault="00606A00" w:rsidP="00606A00">
    <w:pPr>
      <w:widowControl w:val="0"/>
      <w:suppressAutoHyphens/>
      <w:autoSpaceDE w:val="0"/>
      <w:autoSpaceDN w:val="0"/>
      <w:adjustRightInd w:val="0"/>
      <w:spacing w:after="200" w:line="276" w:lineRule="auto"/>
      <w:ind w:left="567"/>
      <w:textAlignment w:val="center"/>
      <w:rPr>
        <w:rFonts w:ascii="Arial" w:eastAsia="Arial" w:hAnsi="Arial" w:cs="Arial"/>
        <w:bCs/>
        <w:color w:val="000000"/>
        <w:sz w:val="22"/>
        <w:szCs w:val="24"/>
        <w:lang w:val="en-US" w:bidi="en-US"/>
      </w:rPr>
    </w:pP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Signed ………………………………………………………………</w:t>
    </w:r>
    <w:r w:rsidR="001461EB">
      <w:rPr>
        <w:rFonts w:ascii="Arial" w:eastAsia="Arial" w:hAnsi="Arial" w:cs="Arial"/>
        <w:bCs/>
        <w:color w:val="000000"/>
        <w:sz w:val="22"/>
        <w:szCs w:val="24"/>
        <w:lang w:val="en-US" w:bidi="en-US"/>
      </w:rPr>
      <w:t xml:space="preserve">. </w:t>
    </w: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Date ………………………………..</w:t>
    </w:r>
  </w:p>
  <w:p w14:paraId="78BBDF91" w14:textId="77777777" w:rsidR="00606A00" w:rsidRDefault="00606A00" w:rsidP="00606A00">
    <w:pPr>
      <w:widowControl w:val="0"/>
      <w:suppressAutoHyphens/>
      <w:autoSpaceDE w:val="0"/>
      <w:autoSpaceDN w:val="0"/>
      <w:adjustRightInd w:val="0"/>
      <w:spacing w:after="200" w:line="276" w:lineRule="auto"/>
      <w:ind w:left="567"/>
      <w:textAlignment w:val="center"/>
      <w:rPr>
        <w:rFonts w:ascii="Arial" w:eastAsia="Arial" w:hAnsi="Arial" w:cs="Arial"/>
        <w:bCs/>
        <w:color w:val="000000"/>
        <w:sz w:val="22"/>
        <w:szCs w:val="24"/>
        <w:lang w:val="en-US" w:bidi="en-US"/>
      </w:rPr>
    </w:pP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Minutes of Full Council Meeting of Bangor on Dee Community Council</w:t>
    </w:r>
  </w:p>
  <w:p w14:paraId="6C9E4D9A" w14:textId="731FBA11" w:rsidR="003758E9" w:rsidRPr="00F01900" w:rsidRDefault="003758E9" w:rsidP="00F01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E2787" w14:textId="77777777" w:rsidR="00E51FAB" w:rsidRDefault="00E51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61CB5" w14:textId="77777777" w:rsidR="00A82D28" w:rsidRDefault="00A82D28">
      <w:r>
        <w:separator/>
      </w:r>
    </w:p>
  </w:footnote>
  <w:footnote w:type="continuationSeparator" w:id="0">
    <w:p w14:paraId="30B2194D" w14:textId="77777777" w:rsidR="00A82D28" w:rsidRDefault="00A8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AF87" w14:textId="4368793D" w:rsidR="003758E9" w:rsidRDefault="00375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DB4A" w14:textId="19FFE331" w:rsidR="003758E9" w:rsidRDefault="00375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FD53" w14:textId="603A9B66" w:rsidR="003758E9" w:rsidRDefault="0037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E7D"/>
    <w:multiLevelType w:val="hybridMultilevel"/>
    <w:tmpl w:val="1A88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5EC"/>
    <w:multiLevelType w:val="hybridMultilevel"/>
    <w:tmpl w:val="F690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D89"/>
    <w:multiLevelType w:val="hybridMultilevel"/>
    <w:tmpl w:val="2CF2B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17DB"/>
    <w:multiLevelType w:val="hybridMultilevel"/>
    <w:tmpl w:val="6AACC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B0AD9"/>
    <w:multiLevelType w:val="hybridMultilevel"/>
    <w:tmpl w:val="494433E4"/>
    <w:lvl w:ilvl="0" w:tplc="25546B7A">
      <w:start w:val="1"/>
      <w:numFmt w:val="lowerLetter"/>
      <w:lvlText w:val="%1."/>
      <w:lvlJc w:val="left"/>
      <w:pPr>
        <w:ind w:left="2061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5112CB1"/>
    <w:multiLevelType w:val="hybridMultilevel"/>
    <w:tmpl w:val="49164382"/>
    <w:lvl w:ilvl="0" w:tplc="31EA6516">
      <w:start w:val="1"/>
      <w:numFmt w:val="lowerLetter"/>
      <w:lvlText w:val="%1."/>
      <w:lvlJc w:val="left"/>
      <w:pPr>
        <w:ind w:left="179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258A64E9"/>
    <w:multiLevelType w:val="hybridMultilevel"/>
    <w:tmpl w:val="F98AAD76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B9B23B2"/>
    <w:multiLevelType w:val="hybridMultilevel"/>
    <w:tmpl w:val="412C8624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0AC6776"/>
    <w:multiLevelType w:val="hybridMultilevel"/>
    <w:tmpl w:val="C09E2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2B3"/>
    <w:multiLevelType w:val="hybridMultilevel"/>
    <w:tmpl w:val="914A2D4E"/>
    <w:lvl w:ilvl="0" w:tplc="08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 w15:restartNumberingAfterBreak="0">
    <w:nsid w:val="3E266736"/>
    <w:multiLevelType w:val="hybridMultilevel"/>
    <w:tmpl w:val="A6E671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12B45"/>
    <w:multiLevelType w:val="hybridMultilevel"/>
    <w:tmpl w:val="5EBA60D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FC101EF"/>
    <w:multiLevelType w:val="hybridMultilevel"/>
    <w:tmpl w:val="DBD6615E"/>
    <w:lvl w:ilvl="0" w:tplc="D86074D0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3" w15:restartNumberingAfterBreak="0">
    <w:nsid w:val="4741488A"/>
    <w:multiLevelType w:val="hybridMultilevel"/>
    <w:tmpl w:val="A0F09E64"/>
    <w:lvl w:ilvl="0" w:tplc="8BE2F0F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</w:rPr>
    </w:lvl>
    <w:lvl w:ilvl="1" w:tplc="EF622038">
      <w:numFmt w:val="bullet"/>
      <w:lvlText w:val="•"/>
      <w:lvlJc w:val="left"/>
      <w:pPr>
        <w:ind w:left="2010" w:hanging="576"/>
      </w:pPr>
      <w:rPr>
        <w:rFonts w:ascii="Arial" w:eastAsia="Arial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B3A28FE"/>
    <w:multiLevelType w:val="hybridMultilevel"/>
    <w:tmpl w:val="DCBA4C56"/>
    <w:lvl w:ilvl="0" w:tplc="28FCD05C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D04646F"/>
    <w:multiLevelType w:val="hybridMultilevel"/>
    <w:tmpl w:val="9184E710"/>
    <w:lvl w:ilvl="0" w:tplc="19D2F1F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C51E8D"/>
    <w:multiLevelType w:val="hybridMultilevel"/>
    <w:tmpl w:val="9724E2E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06D71C1"/>
    <w:multiLevelType w:val="hybridMultilevel"/>
    <w:tmpl w:val="F3583A10"/>
    <w:lvl w:ilvl="0" w:tplc="BB3C6A7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7FF62A9"/>
    <w:multiLevelType w:val="hybridMultilevel"/>
    <w:tmpl w:val="4E765A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E59B0"/>
    <w:multiLevelType w:val="hybridMultilevel"/>
    <w:tmpl w:val="19DC4FE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22959946">
    <w:abstractNumId w:val="11"/>
  </w:num>
  <w:num w:numId="2" w16cid:durableId="852182061">
    <w:abstractNumId w:val="6"/>
  </w:num>
  <w:num w:numId="3" w16cid:durableId="1971668102">
    <w:abstractNumId w:val="3"/>
  </w:num>
  <w:num w:numId="4" w16cid:durableId="105127344">
    <w:abstractNumId w:val="5"/>
  </w:num>
  <w:num w:numId="5" w16cid:durableId="1040788374">
    <w:abstractNumId w:val="16"/>
  </w:num>
  <w:num w:numId="6" w16cid:durableId="930117233">
    <w:abstractNumId w:val="14"/>
  </w:num>
  <w:num w:numId="7" w16cid:durableId="2087728865">
    <w:abstractNumId w:val="1"/>
  </w:num>
  <w:num w:numId="8" w16cid:durableId="1841921099">
    <w:abstractNumId w:val="15"/>
  </w:num>
  <w:num w:numId="9" w16cid:durableId="414668019">
    <w:abstractNumId w:val="9"/>
  </w:num>
  <w:num w:numId="10" w16cid:durableId="925454212">
    <w:abstractNumId w:val="8"/>
  </w:num>
  <w:num w:numId="11" w16cid:durableId="2134250540">
    <w:abstractNumId w:val="4"/>
  </w:num>
  <w:num w:numId="12" w16cid:durableId="898900799">
    <w:abstractNumId w:val="17"/>
  </w:num>
  <w:num w:numId="13" w16cid:durableId="1636909069">
    <w:abstractNumId w:val="19"/>
  </w:num>
  <w:num w:numId="14" w16cid:durableId="2106343861">
    <w:abstractNumId w:val="12"/>
  </w:num>
  <w:num w:numId="15" w16cid:durableId="789518277">
    <w:abstractNumId w:val="18"/>
  </w:num>
  <w:num w:numId="16" w16cid:durableId="1701972939">
    <w:abstractNumId w:val="13"/>
  </w:num>
  <w:num w:numId="17" w16cid:durableId="1789423116">
    <w:abstractNumId w:val="2"/>
  </w:num>
  <w:num w:numId="18" w16cid:durableId="565142407">
    <w:abstractNumId w:val="0"/>
  </w:num>
  <w:num w:numId="19" w16cid:durableId="890574633">
    <w:abstractNumId w:val="10"/>
  </w:num>
  <w:num w:numId="20" w16cid:durableId="47345317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85"/>
    <w:rsid w:val="0000019F"/>
    <w:rsid w:val="00000321"/>
    <w:rsid w:val="000003FC"/>
    <w:rsid w:val="000004E0"/>
    <w:rsid w:val="000005C3"/>
    <w:rsid w:val="00000FF4"/>
    <w:rsid w:val="00002AB9"/>
    <w:rsid w:val="00002E91"/>
    <w:rsid w:val="000034F8"/>
    <w:rsid w:val="00003FBE"/>
    <w:rsid w:val="00004102"/>
    <w:rsid w:val="00004EDC"/>
    <w:rsid w:val="00004F5B"/>
    <w:rsid w:val="00005168"/>
    <w:rsid w:val="000061C6"/>
    <w:rsid w:val="0000633D"/>
    <w:rsid w:val="00006C78"/>
    <w:rsid w:val="00007EEF"/>
    <w:rsid w:val="00010323"/>
    <w:rsid w:val="0001038F"/>
    <w:rsid w:val="00010529"/>
    <w:rsid w:val="00011681"/>
    <w:rsid w:val="00011BD6"/>
    <w:rsid w:val="00012911"/>
    <w:rsid w:val="000129EC"/>
    <w:rsid w:val="00012EEC"/>
    <w:rsid w:val="000137E9"/>
    <w:rsid w:val="00013FC4"/>
    <w:rsid w:val="00014994"/>
    <w:rsid w:val="00014AD5"/>
    <w:rsid w:val="00015C9F"/>
    <w:rsid w:val="00015CA0"/>
    <w:rsid w:val="00016ED5"/>
    <w:rsid w:val="000202A9"/>
    <w:rsid w:val="00020E94"/>
    <w:rsid w:val="00021039"/>
    <w:rsid w:val="000228E2"/>
    <w:rsid w:val="00022B69"/>
    <w:rsid w:val="00023932"/>
    <w:rsid w:val="00024696"/>
    <w:rsid w:val="00025B63"/>
    <w:rsid w:val="00026F18"/>
    <w:rsid w:val="0002755D"/>
    <w:rsid w:val="00030BBA"/>
    <w:rsid w:val="00031369"/>
    <w:rsid w:val="00032145"/>
    <w:rsid w:val="000323C4"/>
    <w:rsid w:val="000326D7"/>
    <w:rsid w:val="000334CF"/>
    <w:rsid w:val="00033822"/>
    <w:rsid w:val="00033989"/>
    <w:rsid w:val="00034495"/>
    <w:rsid w:val="00034613"/>
    <w:rsid w:val="0003523A"/>
    <w:rsid w:val="000363C3"/>
    <w:rsid w:val="000364E3"/>
    <w:rsid w:val="00036CDF"/>
    <w:rsid w:val="00036CF2"/>
    <w:rsid w:val="000370BC"/>
    <w:rsid w:val="00037B7D"/>
    <w:rsid w:val="00040978"/>
    <w:rsid w:val="00041881"/>
    <w:rsid w:val="00041D20"/>
    <w:rsid w:val="00042186"/>
    <w:rsid w:val="0004268C"/>
    <w:rsid w:val="00042825"/>
    <w:rsid w:val="00043AD6"/>
    <w:rsid w:val="00043B02"/>
    <w:rsid w:val="0004407C"/>
    <w:rsid w:val="000460EF"/>
    <w:rsid w:val="000466E3"/>
    <w:rsid w:val="0004670E"/>
    <w:rsid w:val="00046832"/>
    <w:rsid w:val="000475D7"/>
    <w:rsid w:val="00047990"/>
    <w:rsid w:val="00047E7F"/>
    <w:rsid w:val="00050187"/>
    <w:rsid w:val="00050961"/>
    <w:rsid w:val="00050A54"/>
    <w:rsid w:val="00050A76"/>
    <w:rsid w:val="00050CB1"/>
    <w:rsid w:val="0005139D"/>
    <w:rsid w:val="000516EF"/>
    <w:rsid w:val="00052514"/>
    <w:rsid w:val="000530C1"/>
    <w:rsid w:val="00054375"/>
    <w:rsid w:val="00054866"/>
    <w:rsid w:val="00054F67"/>
    <w:rsid w:val="00056B45"/>
    <w:rsid w:val="00056EE0"/>
    <w:rsid w:val="000572FC"/>
    <w:rsid w:val="00057534"/>
    <w:rsid w:val="000579B5"/>
    <w:rsid w:val="00057C59"/>
    <w:rsid w:val="000604F3"/>
    <w:rsid w:val="00060E28"/>
    <w:rsid w:val="00061042"/>
    <w:rsid w:val="00061F1D"/>
    <w:rsid w:val="000620AD"/>
    <w:rsid w:val="000644D8"/>
    <w:rsid w:val="000653CC"/>
    <w:rsid w:val="000661B5"/>
    <w:rsid w:val="00066B91"/>
    <w:rsid w:val="00066F1A"/>
    <w:rsid w:val="00066F59"/>
    <w:rsid w:val="00067183"/>
    <w:rsid w:val="0006736A"/>
    <w:rsid w:val="00067CB0"/>
    <w:rsid w:val="00067EE1"/>
    <w:rsid w:val="00070A1B"/>
    <w:rsid w:val="00070D95"/>
    <w:rsid w:val="00070DFE"/>
    <w:rsid w:val="000719E5"/>
    <w:rsid w:val="00071A03"/>
    <w:rsid w:val="00071A14"/>
    <w:rsid w:val="00071BD7"/>
    <w:rsid w:val="0007210C"/>
    <w:rsid w:val="00074030"/>
    <w:rsid w:val="000745B1"/>
    <w:rsid w:val="00074CF2"/>
    <w:rsid w:val="0007505D"/>
    <w:rsid w:val="00076437"/>
    <w:rsid w:val="0007797A"/>
    <w:rsid w:val="00080D3D"/>
    <w:rsid w:val="00081F67"/>
    <w:rsid w:val="00082E05"/>
    <w:rsid w:val="000835D5"/>
    <w:rsid w:val="00083918"/>
    <w:rsid w:val="00083E7D"/>
    <w:rsid w:val="00084354"/>
    <w:rsid w:val="00084948"/>
    <w:rsid w:val="00084EB7"/>
    <w:rsid w:val="00085C7D"/>
    <w:rsid w:val="000873A0"/>
    <w:rsid w:val="00087664"/>
    <w:rsid w:val="00087CBB"/>
    <w:rsid w:val="00090424"/>
    <w:rsid w:val="00090608"/>
    <w:rsid w:val="0009140C"/>
    <w:rsid w:val="00091B7A"/>
    <w:rsid w:val="00091CC8"/>
    <w:rsid w:val="0009208C"/>
    <w:rsid w:val="000935BA"/>
    <w:rsid w:val="00093E10"/>
    <w:rsid w:val="000943AC"/>
    <w:rsid w:val="000958A8"/>
    <w:rsid w:val="00095BF1"/>
    <w:rsid w:val="00096239"/>
    <w:rsid w:val="00096533"/>
    <w:rsid w:val="00096F67"/>
    <w:rsid w:val="00096F98"/>
    <w:rsid w:val="00097DD4"/>
    <w:rsid w:val="000A150F"/>
    <w:rsid w:val="000A186B"/>
    <w:rsid w:val="000A228B"/>
    <w:rsid w:val="000A2634"/>
    <w:rsid w:val="000A47E2"/>
    <w:rsid w:val="000A7326"/>
    <w:rsid w:val="000B0690"/>
    <w:rsid w:val="000B0908"/>
    <w:rsid w:val="000B0B82"/>
    <w:rsid w:val="000B0CD5"/>
    <w:rsid w:val="000B0E4A"/>
    <w:rsid w:val="000B0F73"/>
    <w:rsid w:val="000B1104"/>
    <w:rsid w:val="000B1AC6"/>
    <w:rsid w:val="000B2F52"/>
    <w:rsid w:val="000B4DE8"/>
    <w:rsid w:val="000B542A"/>
    <w:rsid w:val="000B581B"/>
    <w:rsid w:val="000B5A4C"/>
    <w:rsid w:val="000B5EEB"/>
    <w:rsid w:val="000B664F"/>
    <w:rsid w:val="000B6DB8"/>
    <w:rsid w:val="000B7166"/>
    <w:rsid w:val="000B7288"/>
    <w:rsid w:val="000B7B2C"/>
    <w:rsid w:val="000B7D53"/>
    <w:rsid w:val="000B7DC6"/>
    <w:rsid w:val="000C009A"/>
    <w:rsid w:val="000C1680"/>
    <w:rsid w:val="000C1CB5"/>
    <w:rsid w:val="000C2183"/>
    <w:rsid w:val="000C2B7F"/>
    <w:rsid w:val="000C348C"/>
    <w:rsid w:val="000C3764"/>
    <w:rsid w:val="000C43F8"/>
    <w:rsid w:val="000C4B59"/>
    <w:rsid w:val="000C4BC5"/>
    <w:rsid w:val="000C5502"/>
    <w:rsid w:val="000C562A"/>
    <w:rsid w:val="000C64B9"/>
    <w:rsid w:val="000C7794"/>
    <w:rsid w:val="000C79C9"/>
    <w:rsid w:val="000C7E42"/>
    <w:rsid w:val="000C7F95"/>
    <w:rsid w:val="000D2D46"/>
    <w:rsid w:val="000D2EB3"/>
    <w:rsid w:val="000D3BDD"/>
    <w:rsid w:val="000D46A3"/>
    <w:rsid w:val="000D4702"/>
    <w:rsid w:val="000D4F81"/>
    <w:rsid w:val="000D5886"/>
    <w:rsid w:val="000D58AB"/>
    <w:rsid w:val="000D5E75"/>
    <w:rsid w:val="000D683B"/>
    <w:rsid w:val="000E0B78"/>
    <w:rsid w:val="000E0E88"/>
    <w:rsid w:val="000E11F3"/>
    <w:rsid w:val="000E1E28"/>
    <w:rsid w:val="000E201F"/>
    <w:rsid w:val="000E25D1"/>
    <w:rsid w:val="000E2EAF"/>
    <w:rsid w:val="000E34BA"/>
    <w:rsid w:val="000E425C"/>
    <w:rsid w:val="000E4400"/>
    <w:rsid w:val="000E4462"/>
    <w:rsid w:val="000E4F0F"/>
    <w:rsid w:val="000E5212"/>
    <w:rsid w:val="000E55D1"/>
    <w:rsid w:val="000E58F9"/>
    <w:rsid w:val="000E7B09"/>
    <w:rsid w:val="000E7E8B"/>
    <w:rsid w:val="000F05B5"/>
    <w:rsid w:val="000F0E2D"/>
    <w:rsid w:val="000F22AE"/>
    <w:rsid w:val="000F3B3F"/>
    <w:rsid w:val="000F413C"/>
    <w:rsid w:val="000F43A5"/>
    <w:rsid w:val="000F63C3"/>
    <w:rsid w:val="000F6B38"/>
    <w:rsid w:val="000F7D63"/>
    <w:rsid w:val="00100310"/>
    <w:rsid w:val="00100465"/>
    <w:rsid w:val="001004EB"/>
    <w:rsid w:val="00101CA3"/>
    <w:rsid w:val="00101FD4"/>
    <w:rsid w:val="001027C0"/>
    <w:rsid w:val="001031EF"/>
    <w:rsid w:val="00103631"/>
    <w:rsid w:val="00103A5F"/>
    <w:rsid w:val="0010444A"/>
    <w:rsid w:val="0010456D"/>
    <w:rsid w:val="001045DC"/>
    <w:rsid w:val="00104CBB"/>
    <w:rsid w:val="00104D92"/>
    <w:rsid w:val="00105486"/>
    <w:rsid w:val="00105AF1"/>
    <w:rsid w:val="00105C1E"/>
    <w:rsid w:val="00106854"/>
    <w:rsid w:val="0010698A"/>
    <w:rsid w:val="00107345"/>
    <w:rsid w:val="00110F99"/>
    <w:rsid w:val="0011105B"/>
    <w:rsid w:val="001112F5"/>
    <w:rsid w:val="0011161A"/>
    <w:rsid w:val="00112546"/>
    <w:rsid w:val="0011265D"/>
    <w:rsid w:val="00112A34"/>
    <w:rsid w:val="001131CF"/>
    <w:rsid w:val="00113A4B"/>
    <w:rsid w:val="00114650"/>
    <w:rsid w:val="00114704"/>
    <w:rsid w:val="001148EE"/>
    <w:rsid w:val="00114BDB"/>
    <w:rsid w:val="001153B6"/>
    <w:rsid w:val="00115493"/>
    <w:rsid w:val="00115A11"/>
    <w:rsid w:val="00116310"/>
    <w:rsid w:val="00116537"/>
    <w:rsid w:val="0011653B"/>
    <w:rsid w:val="001206F3"/>
    <w:rsid w:val="0012084D"/>
    <w:rsid w:val="00120B78"/>
    <w:rsid w:val="00120F44"/>
    <w:rsid w:val="001226A4"/>
    <w:rsid w:val="001230A3"/>
    <w:rsid w:val="0012321E"/>
    <w:rsid w:val="0012383C"/>
    <w:rsid w:val="00123BD3"/>
    <w:rsid w:val="001241DD"/>
    <w:rsid w:val="00124954"/>
    <w:rsid w:val="001253C5"/>
    <w:rsid w:val="001255DF"/>
    <w:rsid w:val="00125B09"/>
    <w:rsid w:val="00125C0C"/>
    <w:rsid w:val="00126060"/>
    <w:rsid w:val="00126BE7"/>
    <w:rsid w:val="001273F5"/>
    <w:rsid w:val="00127B03"/>
    <w:rsid w:val="0013021E"/>
    <w:rsid w:val="00131488"/>
    <w:rsid w:val="0013158D"/>
    <w:rsid w:val="00131E69"/>
    <w:rsid w:val="00131ECB"/>
    <w:rsid w:val="00132677"/>
    <w:rsid w:val="00132910"/>
    <w:rsid w:val="001336CC"/>
    <w:rsid w:val="00133F8D"/>
    <w:rsid w:val="00134300"/>
    <w:rsid w:val="00135FE1"/>
    <w:rsid w:val="001365A9"/>
    <w:rsid w:val="001369CA"/>
    <w:rsid w:val="00137144"/>
    <w:rsid w:val="001372FC"/>
    <w:rsid w:val="0013798C"/>
    <w:rsid w:val="00137A7C"/>
    <w:rsid w:val="00140308"/>
    <w:rsid w:val="00141B7D"/>
    <w:rsid w:val="0014200C"/>
    <w:rsid w:val="001422C3"/>
    <w:rsid w:val="00142B99"/>
    <w:rsid w:val="00143133"/>
    <w:rsid w:val="0014331E"/>
    <w:rsid w:val="00143516"/>
    <w:rsid w:val="00143A49"/>
    <w:rsid w:val="00143A61"/>
    <w:rsid w:val="00144A3E"/>
    <w:rsid w:val="00145816"/>
    <w:rsid w:val="00145FA6"/>
    <w:rsid w:val="001461EB"/>
    <w:rsid w:val="0014695A"/>
    <w:rsid w:val="00146B51"/>
    <w:rsid w:val="00146D67"/>
    <w:rsid w:val="00147559"/>
    <w:rsid w:val="00147BA9"/>
    <w:rsid w:val="00147C82"/>
    <w:rsid w:val="001514C6"/>
    <w:rsid w:val="00152CF5"/>
    <w:rsid w:val="001537E5"/>
    <w:rsid w:val="00153BD4"/>
    <w:rsid w:val="00153C22"/>
    <w:rsid w:val="00154567"/>
    <w:rsid w:val="0015459F"/>
    <w:rsid w:val="001547D8"/>
    <w:rsid w:val="00154DC8"/>
    <w:rsid w:val="00155731"/>
    <w:rsid w:val="00156132"/>
    <w:rsid w:val="001561CC"/>
    <w:rsid w:val="00156214"/>
    <w:rsid w:val="001562A7"/>
    <w:rsid w:val="00156367"/>
    <w:rsid w:val="00156AD2"/>
    <w:rsid w:val="00156EFC"/>
    <w:rsid w:val="001574D3"/>
    <w:rsid w:val="0016026D"/>
    <w:rsid w:val="00160277"/>
    <w:rsid w:val="001604CC"/>
    <w:rsid w:val="00160DEA"/>
    <w:rsid w:val="0016143F"/>
    <w:rsid w:val="00161652"/>
    <w:rsid w:val="00161B93"/>
    <w:rsid w:val="00161ECF"/>
    <w:rsid w:val="001625D6"/>
    <w:rsid w:val="0016301B"/>
    <w:rsid w:val="0016345C"/>
    <w:rsid w:val="001639A4"/>
    <w:rsid w:val="00164124"/>
    <w:rsid w:val="001644B7"/>
    <w:rsid w:val="00165A86"/>
    <w:rsid w:val="00165C71"/>
    <w:rsid w:val="00166CC5"/>
    <w:rsid w:val="00167FAD"/>
    <w:rsid w:val="00171219"/>
    <w:rsid w:val="00171E11"/>
    <w:rsid w:val="001722D7"/>
    <w:rsid w:val="001723A7"/>
    <w:rsid w:val="001729F5"/>
    <w:rsid w:val="00172B51"/>
    <w:rsid w:val="00173622"/>
    <w:rsid w:val="001746DC"/>
    <w:rsid w:val="00174AA6"/>
    <w:rsid w:val="00174C5C"/>
    <w:rsid w:val="00174E45"/>
    <w:rsid w:val="00176A71"/>
    <w:rsid w:val="001771B8"/>
    <w:rsid w:val="001775F4"/>
    <w:rsid w:val="00180603"/>
    <w:rsid w:val="001809B2"/>
    <w:rsid w:val="00182A53"/>
    <w:rsid w:val="001843E9"/>
    <w:rsid w:val="00185225"/>
    <w:rsid w:val="00185405"/>
    <w:rsid w:val="001862C6"/>
    <w:rsid w:val="001869F6"/>
    <w:rsid w:val="00186D14"/>
    <w:rsid w:val="00186E1A"/>
    <w:rsid w:val="001873E5"/>
    <w:rsid w:val="0019142D"/>
    <w:rsid w:val="00191841"/>
    <w:rsid w:val="00191988"/>
    <w:rsid w:val="0019255E"/>
    <w:rsid w:val="00192675"/>
    <w:rsid w:val="00192AF4"/>
    <w:rsid w:val="00193893"/>
    <w:rsid w:val="001948E1"/>
    <w:rsid w:val="00194F14"/>
    <w:rsid w:val="0019569D"/>
    <w:rsid w:val="00195919"/>
    <w:rsid w:val="00196A62"/>
    <w:rsid w:val="00196B2C"/>
    <w:rsid w:val="00196C91"/>
    <w:rsid w:val="0019782A"/>
    <w:rsid w:val="001A04BF"/>
    <w:rsid w:val="001A06CF"/>
    <w:rsid w:val="001A080C"/>
    <w:rsid w:val="001A09DF"/>
    <w:rsid w:val="001A0C98"/>
    <w:rsid w:val="001A1443"/>
    <w:rsid w:val="001A1B7C"/>
    <w:rsid w:val="001A3350"/>
    <w:rsid w:val="001A466A"/>
    <w:rsid w:val="001A49D9"/>
    <w:rsid w:val="001A4CD3"/>
    <w:rsid w:val="001A57CB"/>
    <w:rsid w:val="001A61EF"/>
    <w:rsid w:val="001A6765"/>
    <w:rsid w:val="001A6A6F"/>
    <w:rsid w:val="001A7033"/>
    <w:rsid w:val="001A725F"/>
    <w:rsid w:val="001A75D0"/>
    <w:rsid w:val="001A7713"/>
    <w:rsid w:val="001A7EB3"/>
    <w:rsid w:val="001B008D"/>
    <w:rsid w:val="001B0B79"/>
    <w:rsid w:val="001B0FFE"/>
    <w:rsid w:val="001B2AC4"/>
    <w:rsid w:val="001B349D"/>
    <w:rsid w:val="001B3BF0"/>
    <w:rsid w:val="001B4514"/>
    <w:rsid w:val="001B46BD"/>
    <w:rsid w:val="001B4F2C"/>
    <w:rsid w:val="001B50D7"/>
    <w:rsid w:val="001B65FD"/>
    <w:rsid w:val="001B692E"/>
    <w:rsid w:val="001B70E7"/>
    <w:rsid w:val="001B7780"/>
    <w:rsid w:val="001C0092"/>
    <w:rsid w:val="001C05CB"/>
    <w:rsid w:val="001C0714"/>
    <w:rsid w:val="001C0B9F"/>
    <w:rsid w:val="001C1E04"/>
    <w:rsid w:val="001C2B67"/>
    <w:rsid w:val="001C3021"/>
    <w:rsid w:val="001C3381"/>
    <w:rsid w:val="001C4072"/>
    <w:rsid w:val="001C4418"/>
    <w:rsid w:val="001C4AAB"/>
    <w:rsid w:val="001C58B3"/>
    <w:rsid w:val="001C5A71"/>
    <w:rsid w:val="001C6884"/>
    <w:rsid w:val="001D0286"/>
    <w:rsid w:val="001D033F"/>
    <w:rsid w:val="001D03C5"/>
    <w:rsid w:val="001D0DBA"/>
    <w:rsid w:val="001D268C"/>
    <w:rsid w:val="001D2D5D"/>
    <w:rsid w:val="001D3E4B"/>
    <w:rsid w:val="001D404B"/>
    <w:rsid w:val="001D429E"/>
    <w:rsid w:val="001D4728"/>
    <w:rsid w:val="001D485A"/>
    <w:rsid w:val="001D5AC3"/>
    <w:rsid w:val="001D5C84"/>
    <w:rsid w:val="001D688C"/>
    <w:rsid w:val="001D6D16"/>
    <w:rsid w:val="001D70D5"/>
    <w:rsid w:val="001E0F87"/>
    <w:rsid w:val="001E1901"/>
    <w:rsid w:val="001E1CBC"/>
    <w:rsid w:val="001E2010"/>
    <w:rsid w:val="001E27C1"/>
    <w:rsid w:val="001E2DA9"/>
    <w:rsid w:val="001E3049"/>
    <w:rsid w:val="001E3BD0"/>
    <w:rsid w:val="001E3C79"/>
    <w:rsid w:val="001E491F"/>
    <w:rsid w:val="001E5D78"/>
    <w:rsid w:val="001E5DB7"/>
    <w:rsid w:val="001E61EE"/>
    <w:rsid w:val="001E77B4"/>
    <w:rsid w:val="001E783B"/>
    <w:rsid w:val="001E7BB0"/>
    <w:rsid w:val="001E7C83"/>
    <w:rsid w:val="001E7F05"/>
    <w:rsid w:val="001F0C3E"/>
    <w:rsid w:val="001F111C"/>
    <w:rsid w:val="001F246E"/>
    <w:rsid w:val="001F2D59"/>
    <w:rsid w:val="001F31B0"/>
    <w:rsid w:val="001F3648"/>
    <w:rsid w:val="001F3748"/>
    <w:rsid w:val="001F4719"/>
    <w:rsid w:val="001F580E"/>
    <w:rsid w:val="001F5842"/>
    <w:rsid w:val="001F5CB9"/>
    <w:rsid w:val="001F70AC"/>
    <w:rsid w:val="00200582"/>
    <w:rsid w:val="00200846"/>
    <w:rsid w:val="002010E4"/>
    <w:rsid w:val="002018E7"/>
    <w:rsid w:val="00201BE7"/>
    <w:rsid w:val="00201C60"/>
    <w:rsid w:val="00201C96"/>
    <w:rsid w:val="00201E53"/>
    <w:rsid w:val="0020203D"/>
    <w:rsid w:val="002033C1"/>
    <w:rsid w:val="002036D5"/>
    <w:rsid w:val="00203C5F"/>
    <w:rsid w:val="00203E6C"/>
    <w:rsid w:val="0020456A"/>
    <w:rsid w:val="002048C6"/>
    <w:rsid w:val="00204AED"/>
    <w:rsid w:val="00204B11"/>
    <w:rsid w:val="00205439"/>
    <w:rsid w:val="0020554C"/>
    <w:rsid w:val="00205B0B"/>
    <w:rsid w:val="00207692"/>
    <w:rsid w:val="00207C60"/>
    <w:rsid w:val="00210870"/>
    <w:rsid w:val="002113B0"/>
    <w:rsid w:val="002126DE"/>
    <w:rsid w:val="002130F4"/>
    <w:rsid w:val="002134FA"/>
    <w:rsid w:val="00213545"/>
    <w:rsid w:val="0021401A"/>
    <w:rsid w:val="002158CD"/>
    <w:rsid w:val="0021639A"/>
    <w:rsid w:val="002173E8"/>
    <w:rsid w:val="00217680"/>
    <w:rsid w:val="002176DA"/>
    <w:rsid w:val="002178AA"/>
    <w:rsid w:val="00217D28"/>
    <w:rsid w:val="0022002C"/>
    <w:rsid w:val="002206D5"/>
    <w:rsid w:val="00220B0A"/>
    <w:rsid w:val="00222579"/>
    <w:rsid w:val="00222B47"/>
    <w:rsid w:val="002232BA"/>
    <w:rsid w:val="00223713"/>
    <w:rsid w:val="00223A20"/>
    <w:rsid w:val="002242FA"/>
    <w:rsid w:val="002251BA"/>
    <w:rsid w:val="0022580D"/>
    <w:rsid w:val="00226B84"/>
    <w:rsid w:val="002278A6"/>
    <w:rsid w:val="00227ED7"/>
    <w:rsid w:val="002301CE"/>
    <w:rsid w:val="00230EA9"/>
    <w:rsid w:val="00234280"/>
    <w:rsid w:val="002345ED"/>
    <w:rsid w:val="00234D8F"/>
    <w:rsid w:val="00235ABE"/>
    <w:rsid w:val="00235C41"/>
    <w:rsid w:val="00235FFD"/>
    <w:rsid w:val="00236F52"/>
    <w:rsid w:val="002373EC"/>
    <w:rsid w:val="002373FE"/>
    <w:rsid w:val="0023760C"/>
    <w:rsid w:val="002379F6"/>
    <w:rsid w:val="00237F8C"/>
    <w:rsid w:val="00242125"/>
    <w:rsid w:val="002421C9"/>
    <w:rsid w:val="002438EC"/>
    <w:rsid w:val="0024451C"/>
    <w:rsid w:val="00244BD1"/>
    <w:rsid w:val="00245F7B"/>
    <w:rsid w:val="002461B2"/>
    <w:rsid w:val="00246A99"/>
    <w:rsid w:val="002477B1"/>
    <w:rsid w:val="002509D0"/>
    <w:rsid w:val="002519F7"/>
    <w:rsid w:val="00252554"/>
    <w:rsid w:val="00253BE9"/>
    <w:rsid w:val="0025464F"/>
    <w:rsid w:val="00254CA8"/>
    <w:rsid w:val="002563AD"/>
    <w:rsid w:val="0025660B"/>
    <w:rsid w:val="00256892"/>
    <w:rsid w:val="00257246"/>
    <w:rsid w:val="0025762B"/>
    <w:rsid w:val="002577B4"/>
    <w:rsid w:val="00260565"/>
    <w:rsid w:val="002607EF"/>
    <w:rsid w:val="00260911"/>
    <w:rsid w:val="00260D7E"/>
    <w:rsid w:val="00261136"/>
    <w:rsid w:val="00261287"/>
    <w:rsid w:val="002612B9"/>
    <w:rsid w:val="00261525"/>
    <w:rsid w:val="00261B34"/>
    <w:rsid w:val="00262C49"/>
    <w:rsid w:val="00263383"/>
    <w:rsid w:val="002634D8"/>
    <w:rsid w:val="0026531F"/>
    <w:rsid w:val="00265C23"/>
    <w:rsid w:val="00265D18"/>
    <w:rsid w:val="002665D1"/>
    <w:rsid w:val="00266A2A"/>
    <w:rsid w:val="00266F11"/>
    <w:rsid w:val="00267582"/>
    <w:rsid w:val="0026775D"/>
    <w:rsid w:val="00267D8E"/>
    <w:rsid w:val="0027016C"/>
    <w:rsid w:val="002706DC"/>
    <w:rsid w:val="00270DB6"/>
    <w:rsid w:val="002711E7"/>
    <w:rsid w:val="0027169C"/>
    <w:rsid w:val="0027176B"/>
    <w:rsid w:val="00271D0A"/>
    <w:rsid w:val="0027217E"/>
    <w:rsid w:val="00272D0F"/>
    <w:rsid w:val="002730A6"/>
    <w:rsid w:val="00273119"/>
    <w:rsid w:val="002732DF"/>
    <w:rsid w:val="0027406D"/>
    <w:rsid w:val="00274497"/>
    <w:rsid w:val="00274543"/>
    <w:rsid w:val="00275890"/>
    <w:rsid w:val="00275D8C"/>
    <w:rsid w:val="0027605D"/>
    <w:rsid w:val="002771C5"/>
    <w:rsid w:val="0027764C"/>
    <w:rsid w:val="002804F2"/>
    <w:rsid w:val="00280698"/>
    <w:rsid w:val="00280C9B"/>
    <w:rsid w:val="00281003"/>
    <w:rsid w:val="00281BA0"/>
    <w:rsid w:val="0028320C"/>
    <w:rsid w:val="002839A0"/>
    <w:rsid w:val="0028405B"/>
    <w:rsid w:val="00284235"/>
    <w:rsid w:val="0028522E"/>
    <w:rsid w:val="00285A3D"/>
    <w:rsid w:val="00286610"/>
    <w:rsid w:val="002866F5"/>
    <w:rsid w:val="002867A3"/>
    <w:rsid w:val="00287272"/>
    <w:rsid w:val="00287431"/>
    <w:rsid w:val="00287633"/>
    <w:rsid w:val="0028772D"/>
    <w:rsid w:val="0029038D"/>
    <w:rsid w:val="00290524"/>
    <w:rsid w:val="002906CB"/>
    <w:rsid w:val="00290735"/>
    <w:rsid w:val="002910BC"/>
    <w:rsid w:val="00291772"/>
    <w:rsid w:val="00291D0B"/>
    <w:rsid w:val="00291EFF"/>
    <w:rsid w:val="00292583"/>
    <w:rsid w:val="00292794"/>
    <w:rsid w:val="00292962"/>
    <w:rsid w:val="00293AFF"/>
    <w:rsid w:val="00295111"/>
    <w:rsid w:val="002955EB"/>
    <w:rsid w:val="00296171"/>
    <w:rsid w:val="0029651D"/>
    <w:rsid w:val="002965D5"/>
    <w:rsid w:val="00296841"/>
    <w:rsid w:val="002973D4"/>
    <w:rsid w:val="0029773B"/>
    <w:rsid w:val="00297E48"/>
    <w:rsid w:val="002A0182"/>
    <w:rsid w:val="002A042A"/>
    <w:rsid w:val="002A076A"/>
    <w:rsid w:val="002A079E"/>
    <w:rsid w:val="002A179B"/>
    <w:rsid w:val="002A17CC"/>
    <w:rsid w:val="002A2332"/>
    <w:rsid w:val="002A2594"/>
    <w:rsid w:val="002A261A"/>
    <w:rsid w:val="002A27E1"/>
    <w:rsid w:val="002A2A86"/>
    <w:rsid w:val="002A2D91"/>
    <w:rsid w:val="002A343E"/>
    <w:rsid w:val="002A4FC9"/>
    <w:rsid w:val="002A5184"/>
    <w:rsid w:val="002A67EF"/>
    <w:rsid w:val="002A7731"/>
    <w:rsid w:val="002A786F"/>
    <w:rsid w:val="002B0285"/>
    <w:rsid w:val="002B0C8D"/>
    <w:rsid w:val="002B10BE"/>
    <w:rsid w:val="002B21A3"/>
    <w:rsid w:val="002B2DEA"/>
    <w:rsid w:val="002B2F2C"/>
    <w:rsid w:val="002B31E7"/>
    <w:rsid w:val="002B3249"/>
    <w:rsid w:val="002B3769"/>
    <w:rsid w:val="002B3C5A"/>
    <w:rsid w:val="002B3D99"/>
    <w:rsid w:val="002B75A6"/>
    <w:rsid w:val="002C0422"/>
    <w:rsid w:val="002C0AF4"/>
    <w:rsid w:val="002C0C5D"/>
    <w:rsid w:val="002C0EB1"/>
    <w:rsid w:val="002C2082"/>
    <w:rsid w:val="002C3444"/>
    <w:rsid w:val="002C3B4C"/>
    <w:rsid w:val="002C58A1"/>
    <w:rsid w:val="002C799B"/>
    <w:rsid w:val="002D0CAF"/>
    <w:rsid w:val="002D13B5"/>
    <w:rsid w:val="002D15F9"/>
    <w:rsid w:val="002D2135"/>
    <w:rsid w:val="002D392A"/>
    <w:rsid w:val="002D4444"/>
    <w:rsid w:val="002D506C"/>
    <w:rsid w:val="002D516F"/>
    <w:rsid w:val="002D543D"/>
    <w:rsid w:val="002D57D3"/>
    <w:rsid w:val="002D5977"/>
    <w:rsid w:val="002D5EF1"/>
    <w:rsid w:val="002D66DE"/>
    <w:rsid w:val="002D682C"/>
    <w:rsid w:val="002D6DDB"/>
    <w:rsid w:val="002E01D6"/>
    <w:rsid w:val="002E0BB8"/>
    <w:rsid w:val="002E0FCE"/>
    <w:rsid w:val="002E17DF"/>
    <w:rsid w:val="002E182C"/>
    <w:rsid w:val="002E1983"/>
    <w:rsid w:val="002E1C36"/>
    <w:rsid w:val="002E2C37"/>
    <w:rsid w:val="002E33BA"/>
    <w:rsid w:val="002E3ED7"/>
    <w:rsid w:val="002E40B4"/>
    <w:rsid w:val="002E4922"/>
    <w:rsid w:val="002E6C71"/>
    <w:rsid w:val="002E76A2"/>
    <w:rsid w:val="002F020D"/>
    <w:rsid w:val="002F0449"/>
    <w:rsid w:val="002F14C5"/>
    <w:rsid w:val="002F150A"/>
    <w:rsid w:val="002F3B1E"/>
    <w:rsid w:val="002F4269"/>
    <w:rsid w:val="002F43B8"/>
    <w:rsid w:val="002F48F4"/>
    <w:rsid w:val="002F4996"/>
    <w:rsid w:val="002F5054"/>
    <w:rsid w:val="002F5394"/>
    <w:rsid w:val="002F58CB"/>
    <w:rsid w:val="002F5E68"/>
    <w:rsid w:val="002F5F5B"/>
    <w:rsid w:val="002F70E7"/>
    <w:rsid w:val="002F73E5"/>
    <w:rsid w:val="00300577"/>
    <w:rsid w:val="00300583"/>
    <w:rsid w:val="003008AD"/>
    <w:rsid w:val="00301CDA"/>
    <w:rsid w:val="00304162"/>
    <w:rsid w:val="00304DFB"/>
    <w:rsid w:val="00305DA3"/>
    <w:rsid w:val="003065AB"/>
    <w:rsid w:val="00307F91"/>
    <w:rsid w:val="0031003A"/>
    <w:rsid w:val="0031091C"/>
    <w:rsid w:val="00310B2F"/>
    <w:rsid w:val="00311A1D"/>
    <w:rsid w:val="00312132"/>
    <w:rsid w:val="00312931"/>
    <w:rsid w:val="00313291"/>
    <w:rsid w:val="003133B2"/>
    <w:rsid w:val="00313EAE"/>
    <w:rsid w:val="003141F8"/>
    <w:rsid w:val="00314587"/>
    <w:rsid w:val="003145E2"/>
    <w:rsid w:val="00315291"/>
    <w:rsid w:val="00315385"/>
    <w:rsid w:val="0031544A"/>
    <w:rsid w:val="00315907"/>
    <w:rsid w:val="00315BB5"/>
    <w:rsid w:val="00315D31"/>
    <w:rsid w:val="00315E8B"/>
    <w:rsid w:val="00315FD7"/>
    <w:rsid w:val="00316BF3"/>
    <w:rsid w:val="00316EA4"/>
    <w:rsid w:val="00320162"/>
    <w:rsid w:val="0032038F"/>
    <w:rsid w:val="00320397"/>
    <w:rsid w:val="003205D0"/>
    <w:rsid w:val="003205DB"/>
    <w:rsid w:val="00321194"/>
    <w:rsid w:val="00321C5A"/>
    <w:rsid w:val="00321FF2"/>
    <w:rsid w:val="00322196"/>
    <w:rsid w:val="00323040"/>
    <w:rsid w:val="00323707"/>
    <w:rsid w:val="00323915"/>
    <w:rsid w:val="00324039"/>
    <w:rsid w:val="00324133"/>
    <w:rsid w:val="003246B1"/>
    <w:rsid w:val="00324B7B"/>
    <w:rsid w:val="00324EEE"/>
    <w:rsid w:val="00325886"/>
    <w:rsid w:val="00325A67"/>
    <w:rsid w:val="00325F27"/>
    <w:rsid w:val="00326979"/>
    <w:rsid w:val="003269C3"/>
    <w:rsid w:val="00326BA2"/>
    <w:rsid w:val="00326D16"/>
    <w:rsid w:val="003270B0"/>
    <w:rsid w:val="00330039"/>
    <w:rsid w:val="00330159"/>
    <w:rsid w:val="0033070F"/>
    <w:rsid w:val="00330969"/>
    <w:rsid w:val="003309BF"/>
    <w:rsid w:val="00330DC1"/>
    <w:rsid w:val="0033158C"/>
    <w:rsid w:val="0033178A"/>
    <w:rsid w:val="00332108"/>
    <w:rsid w:val="003323C2"/>
    <w:rsid w:val="00332B4E"/>
    <w:rsid w:val="00332BFB"/>
    <w:rsid w:val="003334DA"/>
    <w:rsid w:val="00333F69"/>
    <w:rsid w:val="00334295"/>
    <w:rsid w:val="003343D3"/>
    <w:rsid w:val="00334748"/>
    <w:rsid w:val="00334D32"/>
    <w:rsid w:val="00335A84"/>
    <w:rsid w:val="00336349"/>
    <w:rsid w:val="0033783A"/>
    <w:rsid w:val="00337A0E"/>
    <w:rsid w:val="00337AA2"/>
    <w:rsid w:val="003412D6"/>
    <w:rsid w:val="003414A8"/>
    <w:rsid w:val="0034158A"/>
    <w:rsid w:val="00342AAB"/>
    <w:rsid w:val="00342BB9"/>
    <w:rsid w:val="0034317D"/>
    <w:rsid w:val="0034484F"/>
    <w:rsid w:val="00344DF3"/>
    <w:rsid w:val="00345455"/>
    <w:rsid w:val="0034557B"/>
    <w:rsid w:val="00345883"/>
    <w:rsid w:val="0034589B"/>
    <w:rsid w:val="00347047"/>
    <w:rsid w:val="00347712"/>
    <w:rsid w:val="00347EF0"/>
    <w:rsid w:val="00350D77"/>
    <w:rsid w:val="003516FE"/>
    <w:rsid w:val="00352086"/>
    <w:rsid w:val="00352AF2"/>
    <w:rsid w:val="0035379E"/>
    <w:rsid w:val="0035403B"/>
    <w:rsid w:val="00354765"/>
    <w:rsid w:val="003554AD"/>
    <w:rsid w:val="00355658"/>
    <w:rsid w:val="00356950"/>
    <w:rsid w:val="0035697D"/>
    <w:rsid w:val="00356C59"/>
    <w:rsid w:val="003575BB"/>
    <w:rsid w:val="0036024F"/>
    <w:rsid w:val="00360B59"/>
    <w:rsid w:val="00360D05"/>
    <w:rsid w:val="00360F69"/>
    <w:rsid w:val="003612C0"/>
    <w:rsid w:val="00361AAA"/>
    <w:rsid w:val="00361ADE"/>
    <w:rsid w:val="00361D5E"/>
    <w:rsid w:val="00361F22"/>
    <w:rsid w:val="00362247"/>
    <w:rsid w:val="00363D28"/>
    <w:rsid w:val="00363EE6"/>
    <w:rsid w:val="00364BDE"/>
    <w:rsid w:val="0036541E"/>
    <w:rsid w:val="0036608C"/>
    <w:rsid w:val="00366165"/>
    <w:rsid w:val="0036650B"/>
    <w:rsid w:val="0036767D"/>
    <w:rsid w:val="00367877"/>
    <w:rsid w:val="00367CF5"/>
    <w:rsid w:val="00370123"/>
    <w:rsid w:val="00370CD5"/>
    <w:rsid w:val="00370D79"/>
    <w:rsid w:val="00370ED5"/>
    <w:rsid w:val="0037183B"/>
    <w:rsid w:val="00371BFA"/>
    <w:rsid w:val="003735F7"/>
    <w:rsid w:val="003736D1"/>
    <w:rsid w:val="00374185"/>
    <w:rsid w:val="00374958"/>
    <w:rsid w:val="00374C12"/>
    <w:rsid w:val="00374DE0"/>
    <w:rsid w:val="00374FB4"/>
    <w:rsid w:val="003758E9"/>
    <w:rsid w:val="00376C3F"/>
    <w:rsid w:val="00377312"/>
    <w:rsid w:val="003774C2"/>
    <w:rsid w:val="00377EE8"/>
    <w:rsid w:val="00377F82"/>
    <w:rsid w:val="00380E88"/>
    <w:rsid w:val="003818B0"/>
    <w:rsid w:val="00381DF5"/>
    <w:rsid w:val="00382044"/>
    <w:rsid w:val="00382372"/>
    <w:rsid w:val="00382FC4"/>
    <w:rsid w:val="00383186"/>
    <w:rsid w:val="00383C08"/>
    <w:rsid w:val="003840D1"/>
    <w:rsid w:val="00384798"/>
    <w:rsid w:val="003863ED"/>
    <w:rsid w:val="00386715"/>
    <w:rsid w:val="00387388"/>
    <w:rsid w:val="00387916"/>
    <w:rsid w:val="00390F66"/>
    <w:rsid w:val="00391482"/>
    <w:rsid w:val="00391642"/>
    <w:rsid w:val="003924B0"/>
    <w:rsid w:val="00393ADC"/>
    <w:rsid w:val="00396BC6"/>
    <w:rsid w:val="00396D7E"/>
    <w:rsid w:val="0039722E"/>
    <w:rsid w:val="003976DC"/>
    <w:rsid w:val="003979E2"/>
    <w:rsid w:val="00397DE0"/>
    <w:rsid w:val="003A00BF"/>
    <w:rsid w:val="003A02A7"/>
    <w:rsid w:val="003A0D00"/>
    <w:rsid w:val="003A12A5"/>
    <w:rsid w:val="003A1304"/>
    <w:rsid w:val="003A13DA"/>
    <w:rsid w:val="003A28FD"/>
    <w:rsid w:val="003A2902"/>
    <w:rsid w:val="003A2AC5"/>
    <w:rsid w:val="003A3B16"/>
    <w:rsid w:val="003A4696"/>
    <w:rsid w:val="003A4FD7"/>
    <w:rsid w:val="003A645A"/>
    <w:rsid w:val="003A64B3"/>
    <w:rsid w:val="003A77EF"/>
    <w:rsid w:val="003B077F"/>
    <w:rsid w:val="003B100E"/>
    <w:rsid w:val="003B14EF"/>
    <w:rsid w:val="003B355B"/>
    <w:rsid w:val="003B38B2"/>
    <w:rsid w:val="003B45AB"/>
    <w:rsid w:val="003B62F9"/>
    <w:rsid w:val="003B6470"/>
    <w:rsid w:val="003B7804"/>
    <w:rsid w:val="003B7A41"/>
    <w:rsid w:val="003C052F"/>
    <w:rsid w:val="003C119B"/>
    <w:rsid w:val="003C1A16"/>
    <w:rsid w:val="003C1B38"/>
    <w:rsid w:val="003C22FB"/>
    <w:rsid w:val="003C250C"/>
    <w:rsid w:val="003C2EC2"/>
    <w:rsid w:val="003C371B"/>
    <w:rsid w:val="003C3A18"/>
    <w:rsid w:val="003C3FF7"/>
    <w:rsid w:val="003C4489"/>
    <w:rsid w:val="003C66BB"/>
    <w:rsid w:val="003C6C1A"/>
    <w:rsid w:val="003C7DBA"/>
    <w:rsid w:val="003D061E"/>
    <w:rsid w:val="003D072E"/>
    <w:rsid w:val="003D0A66"/>
    <w:rsid w:val="003D0C84"/>
    <w:rsid w:val="003D11B8"/>
    <w:rsid w:val="003D26A8"/>
    <w:rsid w:val="003D33E0"/>
    <w:rsid w:val="003D3A3B"/>
    <w:rsid w:val="003D3E60"/>
    <w:rsid w:val="003D4D17"/>
    <w:rsid w:val="003D5A32"/>
    <w:rsid w:val="003D5ABB"/>
    <w:rsid w:val="003D5BDA"/>
    <w:rsid w:val="003D6851"/>
    <w:rsid w:val="003D6AF6"/>
    <w:rsid w:val="003D6D5C"/>
    <w:rsid w:val="003D704B"/>
    <w:rsid w:val="003D759E"/>
    <w:rsid w:val="003D7E43"/>
    <w:rsid w:val="003E09E7"/>
    <w:rsid w:val="003E18D9"/>
    <w:rsid w:val="003E1AC6"/>
    <w:rsid w:val="003E28E3"/>
    <w:rsid w:val="003E36F4"/>
    <w:rsid w:val="003E3946"/>
    <w:rsid w:val="003E4201"/>
    <w:rsid w:val="003E44CB"/>
    <w:rsid w:val="003E6247"/>
    <w:rsid w:val="003E67F4"/>
    <w:rsid w:val="003E7843"/>
    <w:rsid w:val="003F00AE"/>
    <w:rsid w:val="003F0445"/>
    <w:rsid w:val="003F0BE6"/>
    <w:rsid w:val="003F0DE5"/>
    <w:rsid w:val="003F11C4"/>
    <w:rsid w:val="003F16E6"/>
    <w:rsid w:val="003F2CE0"/>
    <w:rsid w:val="003F316E"/>
    <w:rsid w:val="003F3D5C"/>
    <w:rsid w:val="003F4954"/>
    <w:rsid w:val="003F4BD9"/>
    <w:rsid w:val="003F67BA"/>
    <w:rsid w:val="003F6A9F"/>
    <w:rsid w:val="003F724A"/>
    <w:rsid w:val="003F765A"/>
    <w:rsid w:val="003F79FC"/>
    <w:rsid w:val="0040144F"/>
    <w:rsid w:val="00402C10"/>
    <w:rsid w:val="00402D44"/>
    <w:rsid w:val="00403411"/>
    <w:rsid w:val="0040367E"/>
    <w:rsid w:val="004038BA"/>
    <w:rsid w:val="00403C52"/>
    <w:rsid w:val="00404484"/>
    <w:rsid w:val="00404D27"/>
    <w:rsid w:val="0040608B"/>
    <w:rsid w:val="00406280"/>
    <w:rsid w:val="00406727"/>
    <w:rsid w:val="00406BF7"/>
    <w:rsid w:val="00407A76"/>
    <w:rsid w:val="0041099A"/>
    <w:rsid w:val="00411759"/>
    <w:rsid w:val="00411B1F"/>
    <w:rsid w:val="00412131"/>
    <w:rsid w:val="004122D7"/>
    <w:rsid w:val="004125A8"/>
    <w:rsid w:val="00413580"/>
    <w:rsid w:val="00413D47"/>
    <w:rsid w:val="00414754"/>
    <w:rsid w:val="00414BB9"/>
    <w:rsid w:val="004154C7"/>
    <w:rsid w:val="0041733B"/>
    <w:rsid w:val="004173FF"/>
    <w:rsid w:val="004179FB"/>
    <w:rsid w:val="004202D9"/>
    <w:rsid w:val="00420973"/>
    <w:rsid w:val="00420997"/>
    <w:rsid w:val="00420B89"/>
    <w:rsid w:val="0042160A"/>
    <w:rsid w:val="00421719"/>
    <w:rsid w:val="004229E8"/>
    <w:rsid w:val="00423FD2"/>
    <w:rsid w:val="00424144"/>
    <w:rsid w:val="0042441F"/>
    <w:rsid w:val="00424748"/>
    <w:rsid w:val="00425116"/>
    <w:rsid w:val="00427458"/>
    <w:rsid w:val="00432765"/>
    <w:rsid w:val="004334D4"/>
    <w:rsid w:val="00433C08"/>
    <w:rsid w:val="00433F3A"/>
    <w:rsid w:val="004343D1"/>
    <w:rsid w:val="00435901"/>
    <w:rsid w:val="00436897"/>
    <w:rsid w:val="00437C5A"/>
    <w:rsid w:val="00440AAC"/>
    <w:rsid w:val="00440DFC"/>
    <w:rsid w:val="00440EC5"/>
    <w:rsid w:val="004414CC"/>
    <w:rsid w:val="00442851"/>
    <w:rsid w:val="004432CA"/>
    <w:rsid w:val="00443C68"/>
    <w:rsid w:val="00444154"/>
    <w:rsid w:val="0044503E"/>
    <w:rsid w:val="00445214"/>
    <w:rsid w:val="00445594"/>
    <w:rsid w:val="004455DF"/>
    <w:rsid w:val="00445748"/>
    <w:rsid w:val="00445981"/>
    <w:rsid w:val="00445982"/>
    <w:rsid w:val="004460A0"/>
    <w:rsid w:val="00446517"/>
    <w:rsid w:val="00446CCC"/>
    <w:rsid w:val="00450125"/>
    <w:rsid w:val="004506DF"/>
    <w:rsid w:val="00450EFF"/>
    <w:rsid w:val="004516D4"/>
    <w:rsid w:val="004519AC"/>
    <w:rsid w:val="00452AA9"/>
    <w:rsid w:val="00452E84"/>
    <w:rsid w:val="004534F8"/>
    <w:rsid w:val="00453AD2"/>
    <w:rsid w:val="0045498E"/>
    <w:rsid w:val="00454AC6"/>
    <w:rsid w:val="00454ED4"/>
    <w:rsid w:val="00456C13"/>
    <w:rsid w:val="004572F7"/>
    <w:rsid w:val="00457DF7"/>
    <w:rsid w:val="0046034E"/>
    <w:rsid w:val="0046186F"/>
    <w:rsid w:val="004637C0"/>
    <w:rsid w:val="00464383"/>
    <w:rsid w:val="00464AE5"/>
    <w:rsid w:val="0046544D"/>
    <w:rsid w:val="00465719"/>
    <w:rsid w:val="0046673A"/>
    <w:rsid w:val="00466A38"/>
    <w:rsid w:val="004676BD"/>
    <w:rsid w:val="00470BB8"/>
    <w:rsid w:val="0047257E"/>
    <w:rsid w:val="00472792"/>
    <w:rsid w:val="00473BCF"/>
    <w:rsid w:val="00473C32"/>
    <w:rsid w:val="004742DD"/>
    <w:rsid w:val="004751ED"/>
    <w:rsid w:val="00475BE2"/>
    <w:rsid w:val="00475BE4"/>
    <w:rsid w:val="004762C0"/>
    <w:rsid w:val="004762EC"/>
    <w:rsid w:val="0047674A"/>
    <w:rsid w:val="00476855"/>
    <w:rsid w:val="00477686"/>
    <w:rsid w:val="00477B20"/>
    <w:rsid w:val="004801B0"/>
    <w:rsid w:val="00480DE6"/>
    <w:rsid w:val="004819B9"/>
    <w:rsid w:val="00481A12"/>
    <w:rsid w:val="0048298A"/>
    <w:rsid w:val="0048351C"/>
    <w:rsid w:val="00483C0A"/>
    <w:rsid w:val="00484B08"/>
    <w:rsid w:val="00485F10"/>
    <w:rsid w:val="00486753"/>
    <w:rsid w:val="00486B0D"/>
    <w:rsid w:val="004876DE"/>
    <w:rsid w:val="00487967"/>
    <w:rsid w:val="00487B9D"/>
    <w:rsid w:val="004912A4"/>
    <w:rsid w:val="00492EC0"/>
    <w:rsid w:val="00493237"/>
    <w:rsid w:val="004938E7"/>
    <w:rsid w:val="00493AEF"/>
    <w:rsid w:val="00493CEC"/>
    <w:rsid w:val="00494A48"/>
    <w:rsid w:val="00494D55"/>
    <w:rsid w:val="00495572"/>
    <w:rsid w:val="00496062"/>
    <w:rsid w:val="00496B9D"/>
    <w:rsid w:val="00496DF2"/>
    <w:rsid w:val="00497192"/>
    <w:rsid w:val="00497695"/>
    <w:rsid w:val="004A02A5"/>
    <w:rsid w:val="004A0451"/>
    <w:rsid w:val="004A0B0C"/>
    <w:rsid w:val="004A111A"/>
    <w:rsid w:val="004A11A8"/>
    <w:rsid w:val="004A4080"/>
    <w:rsid w:val="004A481F"/>
    <w:rsid w:val="004B0CCC"/>
    <w:rsid w:val="004B0FF3"/>
    <w:rsid w:val="004B12C9"/>
    <w:rsid w:val="004B1506"/>
    <w:rsid w:val="004B152E"/>
    <w:rsid w:val="004B177F"/>
    <w:rsid w:val="004B2908"/>
    <w:rsid w:val="004B3751"/>
    <w:rsid w:val="004B4A59"/>
    <w:rsid w:val="004B4E4C"/>
    <w:rsid w:val="004B5CDC"/>
    <w:rsid w:val="004B5D15"/>
    <w:rsid w:val="004B6C95"/>
    <w:rsid w:val="004B6FA3"/>
    <w:rsid w:val="004B7786"/>
    <w:rsid w:val="004B77BA"/>
    <w:rsid w:val="004B7BCF"/>
    <w:rsid w:val="004C03BA"/>
    <w:rsid w:val="004C05B0"/>
    <w:rsid w:val="004C0777"/>
    <w:rsid w:val="004C13A9"/>
    <w:rsid w:val="004C19E6"/>
    <w:rsid w:val="004C1A61"/>
    <w:rsid w:val="004C22E8"/>
    <w:rsid w:val="004C2C26"/>
    <w:rsid w:val="004C3BDC"/>
    <w:rsid w:val="004C3CC4"/>
    <w:rsid w:val="004C3E9A"/>
    <w:rsid w:val="004C3FAC"/>
    <w:rsid w:val="004C48A8"/>
    <w:rsid w:val="004C5B13"/>
    <w:rsid w:val="004C60B7"/>
    <w:rsid w:val="004C685B"/>
    <w:rsid w:val="004D05BF"/>
    <w:rsid w:val="004D0FF8"/>
    <w:rsid w:val="004D1F90"/>
    <w:rsid w:val="004D21CE"/>
    <w:rsid w:val="004D403B"/>
    <w:rsid w:val="004D422F"/>
    <w:rsid w:val="004D45B5"/>
    <w:rsid w:val="004D4BC3"/>
    <w:rsid w:val="004D4D91"/>
    <w:rsid w:val="004D649F"/>
    <w:rsid w:val="004D703B"/>
    <w:rsid w:val="004D73FD"/>
    <w:rsid w:val="004D7406"/>
    <w:rsid w:val="004D7794"/>
    <w:rsid w:val="004D77FA"/>
    <w:rsid w:val="004E037D"/>
    <w:rsid w:val="004E05D7"/>
    <w:rsid w:val="004E168F"/>
    <w:rsid w:val="004E23D9"/>
    <w:rsid w:val="004E2421"/>
    <w:rsid w:val="004E2EDA"/>
    <w:rsid w:val="004E3039"/>
    <w:rsid w:val="004E3493"/>
    <w:rsid w:val="004E3C24"/>
    <w:rsid w:val="004E3C9D"/>
    <w:rsid w:val="004E53C4"/>
    <w:rsid w:val="004E6040"/>
    <w:rsid w:val="004E7699"/>
    <w:rsid w:val="004E7B13"/>
    <w:rsid w:val="004E7ECC"/>
    <w:rsid w:val="004F07BB"/>
    <w:rsid w:val="004F0D00"/>
    <w:rsid w:val="004F158B"/>
    <w:rsid w:val="004F1EDA"/>
    <w:rsid w:val="004F2EF6"/>
    <w:rsid w:val="004F3A8A"/>
    <w:rsid w:val="004F3D96"/>
    <w:rsid w:val="004F4126"/>
    <w:rsid w:val="004F43D7"/>
    <w:rsid w:val="004F4447"/>
    <w:rsid w:val="004F4A67"/>
    <w:rsid w:val="004F51D7"/>
    <w:rsid w:val="004F593D"/>
    <w:rsid w:val="004F5F60"/>
    <w:rsid w:val="004F62C3"/>
    <w:rsid w:val="004F6E84"/>
    <w:rsid w:val="004F7C79"/>
    <w:rsid w:val="004F7CD3"/>
    <w:rsid w:val="00500213"/>
    <w:rsid w:val="0050021B"/>
    <w:rsid w:val="00500307"/>
    <w:rsid w:val="00500443"/>
    <w:rsid w:val="00500457"/>
    <w:rsid w:val="005007D9"/>
    <w:rsid w:val="0050083A"/>
    <w:rsid w:val="005008B6"/>
    <w:rsid w:val="00501403"/>
    <w:rsid w:val="0050236D"/>
    <w:rsid w:val="00503084"/>
    <w:rsid w:val="00503A65"/>
    <w:rsid w:val="00504F1B"/>
    <w:rsid w:val="00505D6E"/>
    <w:rsid w:val="00506005"/>
    <w:rsid w:val="00506C61"/>
    <w:rsid w:val="00507F48"/>
    <w:rsid w:val="00510FD9"/>
    <w:rsid w:val="005111F8"/>
    <w:rsid w:val="00511B9C"/>
    <w:rsid w:val="00511F9B"/>
    <w:rsid w:val="00512C5C"/>
    <w:rsid w:val="00514202"/>
    <w:rsid w:val="005147F6"/>
    <w:rsid w:val="0051480C"/>
    <w:rsid w:val="005148FB"/>
    <w:rsid w:val="00514B48"/>
    <w:rsid w:val="00515A23"/>
    <w:rsid w:val="005168E6"/>
    <w:rsid w:val="005173BC"/>
    <w:rsid w:val="00517A91"/>
    <w:rsid w:val="005200D8"/>
    <w:rsid w:val="00521987"/>
    <w:rsid w:val="005224E9"/>
    <w:rsid w:val="005233A5"/>
    <w:rsid w:val="00523EE5"/>
    <w:rsid w:val="005242E0"/>
    <w:rsid w:val="005247DC"/>
    <w:rsid w:val="0052526A"/>
    <w:rsid w:val="005254CF"/>
    <w:rsid w:val="005259FE"/>
    <w:rsid w:val="00527376"/>
    <w:rsid w:val="005278D2"/>
    <w:rsid w:val="00527910"/>
    <w:rsid w:val="005279A8"/>
    <w:rsid w:val="00527DB3"/>
    <w:rsid w:val="0053010F"/>
    <w:rsid w:val="005307EB"/>
    <w:rsid w:val="00530D5D"/>
    <w:rsid w:val="0053120B"/>
    <w:rsid w:val="00531991"/>
    <w:rsid w:val="005328A4"/>
    <w:rsid w:val="00533E3A"/>
    <w:rsid w:val="00533F37"/>
    <w:rsid w:val="005348C1"/>
    <w:rsid w:val="00535078"/>
    <w:rsid w:val="005359E8"/>
    <w:rsid w:val="00535F17"/>
    <w:rsid w:val="00535F30"/>
    <w:rsid w:val="00536150"/>
    <w:rsid w:val="00536885"/>
    <w:rsid w:val="00536B11"/>
    <w:rsid w:val="00536C03"/>
    <w:rsid w:val="005407F7"/>
    <w:rsid w:val="00541071"/>
    <w:rsid w:val="00541DDE"/>
    <w:rsid w:val="00542031"/>
    <w:rsid w:val="00542603"/>
    <w:rsid w:val="00544332"/>
    <w:rsid w:val="005457B0"/>
    <w:rsid w:val="00545FCB"/>
    <w:rsid w:val="00546079"/>
    <w:rsid w:val="00546090"/>
    <w:rsid w:val="00546351"/>
    <w:rsid w:val="00546739"/>
    <w:rsid w:val="00546F8F"/>
    <w:rsid w:val="00547D0F"/>
    <w:rsid w:val="005511AE"/>
    <w:rsid w:val="00552754"/>
    <w:rsid w:val="0055330E"/>
    <w:rsid w:val="005533BD"/>
    <w:rsid w:val="005539E1"/>
    <w:rsid w:val="00554471"/>
    <w:rsid w:val="005544AA"/>
    <w:rsid w:val="005545A2"/>
    <w:rsid w:val="00554E67"/>
    <w:rsid w:val="0056034A"/>
    <w:rsid w:val="00561169"/>
    <w:rsid w:val="00561F2F"/>
    <w:rsid w:val="005621BD"/>
    <w:rsid w:val="0056258F"/>
    <w:rsid w:val="00562A6B"/>
    <w:rsid w:val="005639A1"/>
    <w:rsid w:val="00563A02"/>
    <w:rsid w:val="00563A5D"/>
    <w:rsid w:val="00564074"/>
    <w:rsid w:val="00564898"/>
    <w:rsid w:val="00564AF0"/>
    <w:rsid w:val="00564F9C"/>
    <w:rsid w:val="005658F2"/>
    <w:rsid w:val="00565D7A"/>
    <w:rsid w:val="00565FFF"/>
    <w:rsid w:val="005660FC"/>
    <w:rsid w:val="00566D31"/>
    <w:rsid w:val="0056763B"/>
    <w:rsid w:val="00567C25"/>
    <w:rsid w:val="00567F0A"/>
    <w:rsid w:val="0057073B"/>
    <w:rsid w:val="00570752"/>
    <w:rsid w:val="00570C70"/>
    <w:rsid w:val="0057161D"/>
    <w:rsid w:val="00572123"/>
    <w:rsid w:val="00572564"/>
    <w:rsid w:val="0057268A"/>
    <w:rsid w:val="00572B16"/>
    <w:rsid w:val="00572D22"/>
    <w:rsid w:val="00573F35"/>
    <w:rsid w:val="00574211"/>
    <w:rsid w:val="00574FBD"/>
    <w:rsid w:val="00575297"/>
    <w:rsid w:val="0057673A"/>
    <w:rsid w:val="00576D59"/>
    <w:rsid w:val="00576EA4"/>
    <w:rsid w:val="00580F60"/>
    <w:rsid w:val="005810C2"/>
    <w:rsid w:val="00581F6B"/>
    <w:rsid w:val="0058282D"/>
    <w:rsid w:val="00582DA1"/>
    <w:rsid w:val="00582EF6"/>
    <w:rsid w:val="005841D2"/>
    <w:rsid w:val="00584A14"/>
    <w:rsid w:val="00585067"/>
    <w:rsid w:val="00586A20"/>
    <w:rsid w:val="00586C69"/>
    <w:rsid w:val="00587281"/>
    <w:rsid w:val="005878D0"/>
    <w:rsid w:val="00587BFD"/>
    <w:rsid w:val="00587EF1"/>
    <w:rsid w:val="00590384"/>
    <w:rsid w:val="005906BE"/>
    <w:rsid w:val="00590AF2"/>
    <w:rsid w:val="00590FF0"/>
    <w:rsid w:val="0059136A"/>
    <w:rsid w:val="0059157C"/>
    <w:rsid w:val="00592E0A"/>
    <w:rsid w:val="00593AA5"/>
    <w:rsid w:val="005941BD"/>
    <w:rsid w:val="0059476F"/>
    <w:rsid w:val="005947F2"/>
    <w:rsid w:val="00594AE6"/>
    <w:rsid w:val="00594B43"/>
    <w:rsid w:val="00594DBC"/>
    <w:rsid w:val="00595795"/>
    <w:rsid w:val="005961DA"/>
    <w:rsid w:val="00596381"/>
    <w:rsid w:val="00596931"/>
    <w:rsid w:val="00596AD0"/>
    <w:rsid w:val="00597530"/>
    <w:rsid w:val="00597B20"/>
    <w:rsid w:val="00597DB6"/>
    <w:rsid w:val="005A0FE0"/>
    <w:rsid w:val="005A152B"/>
    <w:rsid w:val="005A16A4"/>
    <w:rsid w:val="005A2583"/>
    <w:rsid w:val="005A2AF3"/>
    <w:rsid w:val="005A2D60"/>
    <w:rsid w:val="005A3F3E"/>
    <w:rsid w:val="005A472E"/>
    <w:rsid w:val="005A4776"/>
    <w:rsid w:val="005A47CA"/>
    <w:rsid w:val="005A4A0B"/>
    <w:rsid w:val="005A4B30"/>
    <w:rsid w:val="005A68AC"/>
    <w:rsid w:val="005A6C6A"/>
    <w:rsid w:val="005A768E"/>
    <w:rsid w:val="005A76FC"/>
    <w:rsid w:val="005A7FC7"/>
    <w:rsid w:val="005B09FA"/>
    <w:rsid w:val="005B0BE5"/>
    <w:rsid w:val="005B0FD3"/>
    <w:rsid w:val="005B1BDA"/>
    <w:rsid w:val="005B2F0D"/>
    <w:rsid w:val="005B3042"/>
    <w:rsid w:val="005B368F"/>
    <w:rsid w:val="005B55AE"/>
    <w:rsid w:val="005B612B"/>
    <w:rsid w:val="005B7B9B"/>
    <w:rsid w:val="005C0769"/>
    <w:rsid w:val="005C0A10"/>
    <w:rsid w:val="005C0B06"/>
    <w:rsid w:val="005C134A"/>
    <w:rsid w:val="005C2177"/>
    <w:rsid w:val="005C22B3"/>
    <w:rsid w:val="005C2E82"/>
    <w:rsid w:val="005C2F38"/>
    <w:rsid w:val="005C4ED9"/>
    <w:rsid w:val="005C4FF1"/>
    <w:rsid w:val="005C50C1"/>
    <w:rsid w:val="005C5553"/>
    <w:rsid w:val="005C5846"/>
    <w:rsid w:val="005C58B5"/>
    <w:rsid w:val="005C6E11"/>
    <w:rsid w:val="005C6F73"/>
    <w:rsid w:val="005C6F88"/>
    <w:rsid w:val="005C74A9"/>
    <w:rsid w:val="005C75D7"/>
    <w:rsid w:val="005C7EBB"/>
    <w:rsid w:val="005D0DC9"/>
    <w:rsid w:val="005D186D"/>
    <w:rsid w:val="005D1BD2"/>
    <w:rsid w:val="005D1F1E"/>
    <w:rsid w:val="005D2AF4"/>
    <w:rsid w:val="005D2EEF"/>
    <w:rsid w:val="005D3CB1"/>
    <w:rsid w:val="005D4091"/>
    <w:rsid w:val="005D4230"/>
    <w:rsid w:val="005D4D24"/>
    <w:rsid w:val="005D56EC"/>
    <w:rsid w:val="005D5871"/>
    <w:rsid w:val="005D58A2"/>
    <w:rsid w:val="005D6410"/>
    <w:rsid w:val="005D736B"/>
    <w:rsid w:val="005D789B"/>
    <w:rsid w:val="005D7E52"/>
    <w:rsid w:val="005E0D99"/>
    <w:rsid w:val="005E1162"/>
    <w:rsid w:val="005E11F8"/>
    <w:rsid w:val="005E133D"/>
    <w:rsid w:val="005E180E"/>
    <w:rsid w:val="005E2B4E"/>
    <w:rsid w:val="005E3317"/>
    <w:rsid w:val="005E349B"/>
    <w:rsid w:val="005E425B"/>
    <w:rsid w:val="005E44E3"/>
    <w:rsid w:val="005E457C"/>
    <w:rsid w:val="005E4807"/>
    <w:rsid w:val="005E48B7"/>
    <w:rsid w:val="005E5203"/>
    <w:rsid w:val="005E54FD"/>
    <w:rsid w:val="005E5636"/>
    <w:rsid w:val="005E57AE"/>
    <w:rsid w:val="005E5A33"/>
    <w:rsid w:val="005E5AB8"/>
    <w:rsid w:val="005E6073"/>
    <w:rsid w:val="005E6F79"/>
    <w:rsid w:val="005E71D0"/>
    <w:rsid w:val="005E791C"/>
    <w:rsid w:val="005E7AA3"/>
    <w:rsid w:val="005E7EA1"/>
    <w:rsid w:val="005E7F46"/>
    <w:rsid w:val="005F1108"/>
    <w:rsid w:val="005F1587"/>
    <w:rsid w:val="005F18F0"/>
    <w:rsid w:val="005F39AE"/>
    <w:rsid w:val="005F42EA"/>
    <w:rsid w:val="005F5346"/>
    <w:rsid w:val="005F58C1"/>
    <w:rsid w:val="005F5C2D"/>
    <w:rsid w:val="005F5CCC"/>
    <w:rsid w:val="005F5FF9"/>
    <w:rsid w:val="005F6B21"/>
    <w:rsid w:val="005F709B"/>
    <w:rsid w:val="005F7270"/>
    <w:rsid w:val="005F7A95"/>
    <w:rsid w:val="00600C96"/>
    <w:rsid w:val="00601331"/>
    <w:rsid w:val="006013E1"/>
    <w:rsid w:val="006017EA"/>
    <w:rsid w:val="0060325D"/>
    <w:rsid w:val="006038AC"/>
    <w:rsid w:val="00603ED9"/>
    <w:rsid w:val="00604248"/>
    <w:rsid w:val="00604BE8"/>
    <w:rsid w:val="006050E8"/>
    <w:rsid w:val="00605639"/>
    <w:rsid w:val="006058DF"/>
    <w:rsid w:val="00606372"/>
    <w:rsid w:val="00606461"/>
    <w:rsid w:val="006068D0"/>
    <w:rsid w:val="00606A00"/>
    <w:rsid w:val="00610166"/>
    <w:rsid w:val="006101E9"/>
    <w:rsid w:val="00610673"/>
    <w:rsid w:val="0061116E"/>
    <w:rsid w:val="00611532"/>
    <w:rsid w:val="006117E2"/>
    <w:rsid w:val="00611D45"/>
    <w:rsid w:val="00612DBD"/>
    <w:rsid w:val="00614DA5"/>
    <w:rsid w:val="006152A9"/>
    <w:rsid w:val="006159C5"/>
    <w:rsid w:val="00615BC4"/>
    <w:rsid w:val="00615BFB"/>
    <w:rsid w:val="00616346"/>
    <w:rsid w:val="00616517"/>
    <w:rsid w:val="006173CB"/>
    <w:rsid w:val="00617C84"/>
    <w:rsid w:val="00617D23"/>
    <w:rsid w:val="00617D92"/>
    <w:rsid w:val="00617FA2"/>
    <w:rsid w:val="006206B7"/>
    <w:rsid w:val="006206C7"/>
    <w:rsid w:val="00621157"/>
    <w:rsid w:val="006236F7"/>
    <w:rsid w:val="00623834"/>
    <w:rsid w:val="006239B2"/>
    <w:rsid w:val="006239B4"/>
    <w:rsid w:val="00623C9A"/>
    <w:rsid w:val="006241A8"/>
    <w:rsid w:val="0062536D"/>
    <w:rsid w:val="006259CE"/>
    <w:rsid w:val="00625BC2"/>
    <w:rsid w:val="006265AD"/>
    <w:rsid w:val="0062699A"/>
    <w:rsid w:val="00626B1B"/>
    <w:rsid w:val="00627C0B"/>
    <w:rsid w:val="00631AEF"/>
    <w:rsid w:val="0063305D"/>
    <w:rsid w:val="00633117"/>
    <w:rsid w:val="00633CB8"/>
    <w:rsid w:val="00635D57"/>
    <w:rsid w:val="00636824"/>
    <w:rsid w:val="00637001"/>
    <w:rsid w:val="00637F37"/>
    <w:rsid w:val="00641097"/>
    <w:rsid w:val="006412F9"/>
    <w:rsid w:val="006428EA"/>
    <w:rsid w:val="006429BC"/>
    <w:rsid w:val="00643837"/>
    <w:rsid w:val="00644B69"/>
    <w:rsid w:val="00644E3F"/>
    <w:rsid w:val="00645116"/>
    <w:rsid w:val="006458E4"/>
    <w:rsid w:val="00645AC3"/>
    <w:rsid w:val="0064705F"/>
    <w:rsid w:val="006470D7"/>
    <w:rsid w:val="0064726F"/>
    <w:rsid w:val="006473C1"/>
    <w:rsid w:val="006478F9"/>
    <w:rsid w:val="00647B1F"/>
    <w:rsid w:val="00651729"/>
    <w:rsid w:val="00651C2C"/>
    <w:rsid w:val="00651E5A"/>
    <w:rsid w:val="006536D4"/>
    <w:rsid w:val="006537CB"/>
    <w:rsid w:val="0065387B"/>
    <w:rsid w:val="00653D13"/>
    <w:rsid w:val="0065415D"/>
    <w:rsid w:val="006541F9"/>
    <w:rsid w:val="00654B67"/>
    <w:rsid w:val="0065504C"/>
    <w:rsid w:val="00655875"/>
    <w:rsid w:val="00656075"/>
    <w:rsid w:val="0065611D"/>
    <w:rsid w:val="006563EA"/>
    <w:rsid w:val="00656D0C"/>
    <w:rsid w:val="00656D8E"/>
    <w:rsid w:val="0065709E"/>
    <w:rsid w:val="00657B57"/>
    <w:rsid w:val="00657E3B"/>
    <w:rsid w:val="006600D6"/>
    <w:rsid w:val="00660E88"/>
    <w:rsid w:val="0066166F"/>
    <w:rsid w:val="0066199E"/>
    <w:rsid w:val="00661BE3"/>
    <w:rsid w:val="00662732"/>
    <w:rsid w:val="00663156"/>
    <w:rsid w:val="006639F5"/>
    <w:rsid w:val="00664268"/>
    <w:rsid w:val="00664377"/>
    <w:rsid w:val="006644AD"/>
    <w:rsid w:val="00664B46"/>
    <w:rsid w:val="00664D24"/>
    <w:rsid w:val="00664E98"/>
    <w:rsid w:val="006652B8"/>
    <w:rsid w:val="00666110"/>
    <w:rsid w:val="00666846"/>
    <w:rsid w:val="00667C2B"/>
    <w:rsid w:val="0067040D"/>
    <w:rsid w:val="00670B93"/>
    <w:rsid w:val="00671A4D"/>
    <w:rsid w:val="006731B4"/>
    <w:rsid w:val="00673AD0"/>
    <w:rsid w:val="00673B07"/>
    <w:rsid w:val="00673F6F"/>
    <w:rsid w:val="00675779"/>
    <w:rsid w:val="00675FA9"/>
    <w:rsid w:val="006761D8"/>
    <w:rsid w:val="0067625A"/>
    <w:rsid w:val="006766A2"/>
    <w:rsid w:val="00677C87"/>
    <w:rsid w:val="006810E3"/>
    <w:rsid w:val="0068151A"/>
    <w:rsid w:val="00681652"/>
    <w:rsid w:val="0068262E"/>
    <w:rsid w:val="006828A0"/>
    <w:rsid w:val="00683667"/>
    <w:rsid w:val="00683992"/>
    <w:rsid w:val="006839E2"/>
    <w:rsid w:val="0068471B"/>
    <w:rsid w:val="00684E81"/>
    <w:rsid w:val="00684E9A"/>
    <w:rsid w:val="00685008"/>
    <w:rsid w:val="00685AAB"/>
    <w:rsid w:val="00685E56"/>
    <w:rsid w:val="00685F16"/>
    <w:rsid w:val="00686776"/>
    <w:rsid w:val="00686858"/>
    <w:rsid w:val="0068775F"/>
    <w:rsid w:val="00690BFC"/>
    <w:rsid w:val="00691F2F"/>
    <w:rsid w:val="006925D1"/>
    <w:rsid w:val="006926AD"/>
    <w:rsid w:val="0069355A"/>
    <w:rsid w:val="00693818"/>
    <w:rsid w:val="00693AF0"/>
    <w:rsid w:val="00693B3E"/>
    <w:rsid w:val="006946CE"/>
    <w:rsid w:val="00694814"/>
    <w:rsid w:val="00694B37"/>
    <w:rsid w:val="00695185"/>
    <w:rsid w:val="00696D3A"/>
    <w:rsid w:val="0069795B"/>
    <w:rsid w:val="00697AF1"/>
    <w:rsid w:val="006A0FD4"/>
    <w:rsid w:val="006A14A5"/>
    <w:rsid w:val="006A1E45"/>
    <w:rsid w:val="006A2150"/>
    <w:rsid w:val="006A3DAF"/>
    <w:rsid w:val="006A4B8C"/>
    <w:rsid w:val="006A4BDE"/>
    <w:rsid w:val="006A50B2"/>
    <w:rsid w:val="006A511B"/>
    <w:rsid w:val="006A6A19"/>
    <w:rsid w:val="006A6CEE"/>
    <w:rsid w:val="006A7EAC"/>
    <w:rsid w:val="006B0BE6"/>
    <w:rsid w:val="006B1340"/>
    <w:rsid w:val="006B24A1"/>
    <w:rsid w:val="006B2C97"/>
    <w:rsid w:val="006B2EA8"/>
    <w:rsid w:val="006B2EEC"/>
    <w:rsid w:val="006B3003"/>
    <w:rsid w:val="006B3053"/>
    <w:rsid w:val="006B34DB"/>
    <w:rsid w:val="006B3840"/>
    <w:rsid w:val="006B4C32"/>
    <w:rsid w:val="006B5F59"/>
    <w:rsid w:val="006B61A4"/>
    <w:rsid w:val="006B6C86"/>
    <w:rsid w:val="006B6D1D"/>
    <w:rsid w:val="006B7CDF"/>
    <w:rsid w:val="006C1C02"/>
    <w:rsid w:val="006C1D4D"/>
    <w:rsid w:val="006C2B10"/>
    <w:rsid w:val="006C31B6"/>
    <w:rsid w:val="006C37D8"/>
    <w:rsid w:val="006C3F21"/>
    <w:rsid w:val="006C429E"/>
    <w:rsid w:val="006C4988"/>
    <w:rsid w:val="006C669F"/>
    <w:rsid w:val="006C67D4"/>
    <w:rsid w:val="006C6BB6"/>
    <w:rsid w:val="006C778F"/>
    <w:rsid w:val="006D12D8"/>
    <w:rsid w:val="006D1DFB"/>
    <w:rsid w:val="006D2E8A"/>
    <w:rsid w:val="006D322F"/>
    <w:rsid w:val="006D355E"/>
    <w:rsid w:val="006D3AC8"/>
    <w:rsid w:val="006D3BEE"/>
    <w:rsid w:val="006D3C52"/>
    <w:rsid w:val="006D514D"/>
    <w:rsid w:val="006D5895"/>
    <w:rsid w:val="006D5BE0"/>
    <w:rsid w:val="006D704C"/>
    <w:rsid w:val="006D7D51"/>
    <w:rsid w:val="006E0F44"/>
    <w:rsid w:val="006E0FEA"/>
    <w:rsid w:val="006E19C3"/>
    <w:rsid w:val="006E313A"/>
    <w:rsid w:val="006E3EF9"/>
    <w:rsid w:val="006E4415"/>
    <w:rsid w:val="006E4ACF"/>
    <w:rsid w:val="006E6199"/>
    <w:rsid w:val="006E61D9"/>
    <w:rsid w:val="006E66A9"/>
    <w:rsid w:val="006E67F8"/>
    <w:rsid w:val="006E716A"/>
    <w:rsid w:val="006F01DC"/>
    <w:rsid w:val="006F0B3A"/>
    <w:rsid w:val="006F12F5"/>
    <w:rsid w:val="006F13A6"/>
    <w:rsid w:val="006F1945"/>
    <w:rsid w:val="006F1FD4"/>
    <w:rsid w:val="006F24A7"/>
    <w:rsid w:val="006F29F9"/>
    <w:rsid w:val="006F30C1"/>
    <w:rsid w:val="006F34BC"/>
    <w:rsid w:val="006F3569"/>
    <w:rsid w:val="006F443F"/>
    <w:rsid w:val="006F70F5"/>
    <w:rsid w:val="006F7662"/>
    <w:rsid w:val="006F7D48"/>
    <w:rsid w:val="006F7FD6"/>
    <w:rsid w:val="007007D7"/>
    <w:rsid w:val="0070161F"/>
    <w:rsid w:val="00701A3B"/>
    <w:rsid w:val="00701D9D"/>
    <w:rsid w:val="00702BD1"/>
    <w:rsid w:val="0070334B"/>
    <w:rsid w:val="0070431D"/>
    <w:rsid w:val="0070446F"/>
    <w:rsid w:val="00704A49"/>
    <w:rsid w:val="00704A60"/>
    <w:rsid w:val="00704B06"/>
    <w:rsid w:val="00704FB0"/>
    <w:rsid w:val="0070518D"/>
    <w:rsid w:val="007059BC"/>
    <w:rsid w:val="00705CAB"/>
    <w:rsid w:val="0070675B"/>
    <w:rsid w:val="00706DE5"/>
    <w:rsid w:val="00707517"/>
    <w:rsid w:val="0070752A"/>
    <w:rsid w:val="00710341"/>
    <w:rsid w:val="007131F2"/>
    <w:rsid w:val="00714CAA"/>
    <w:rsid w:val="007156F0"/>
    <w:rsid w:val="007164F0"/>
    <w:rsid w:val="00716E84"/>
    <w:rsid w:val="0071716A"/>
    <w:rsid w:val="007177A0"/>
    <w:rsid w:val="00720144"/>
    <w:rsid w:val="00720981"/>
    <w:rsid w:val="00720DF5"/>
    <w:rsid w:val="00721115"/>
    <w:rsid w:val="00721132"/>
    <w:rsid w:val="00721994"/>
    <w:rsid w:val="00721E9B"/>
    <w:rsid w:val="00722016"/>
    <w:rsid w:val="00722222"/>
    <w:rsid w:val="00723BB2"/>
    <w:rsid w:val="00724215"/>
    <w:rsid w:val="00724F01"/>
    <w:rsid w:val="007251FB"/>
    <w:rsid w:val="00725F25"/>
    <w:rsid w:val="007260EE"/>
    <w:rsid w:val="00727757"/>
    <w:rsid w:val="0073132C"/>
    <w:rsid w:val="00731ABF"/>
    <w:rsid w:val="00733656"/>
    <w:rsid w:val="0073429B"/>
    <w:rsid w:val="007345EE"/>
    <w:rsid w:val="00734E35"/>
    <w:rsid w:val="00735D17"/>
    <w:rsid w:val="00736C47"/>
    <w:rsid w:val="00737824"/>
    <w:rsid w:val="007413FE"/>
    <w:rsid w:val="00741AA4"/>
    <w:rsid w:val="00743924"/>
    <w:rsid w:val="007441E2"/>
    <w:rsid w:val="0074655D"/>
    <w:rsid w:val="00746B01"/>
    <w:rsid w:val="00746FC2"/>
    <w:rsid w:val="00747015"/>
    <w:rsid w:val="007478DF"/>
    <w:rsid w:val="00747D5F"/>
    <w:rsid w:val="00750045"/>
    <w:rsid w:val="00750139"/>
    <w:rsid w:val="0075031F"/>
    <w:rsid w:val="0075044B"/>
    <w:rsid w:val="00751E35"/>
    <w:rsid w:val="00752BB1"/>
    <w:rsid w:val="0075482D"/>
    <w:rsid w:val="00754987"/>
    <w:rsid w:val="00755AAE"/>
    <w:rsid w:val="0075722C"/>
    <w:rsid w:val="007600FC"/>
    <w:rsid w:val="007618F7"/>
    <w:rsid w:val="007619B2"/>
    <w:rsid w:val="00762DA1"/>
    <w:rsid w:val="007635D7"/>
    <w:rsid w:val="00763703"/>
    <w:rsid w:val="00763AF3"/>
    <w:rsid w:val="00766AA7"/>
    <w:rsid w:val="00766FC8"/>
    <w:rsid w:val="0076748E"/>
    <w:rsid w:val="00767756"/>
    <w:rsid w:val="00767EB8"/>
    <w:rsid w:val="00770CF2"/>
    <w:rsid w:val="00771A5E"/>
    <w:rsid w:val="00772435"/>
    <w:rsid w:val="0077265A"/>
    <w:rsid w:val="007733C4"/>
    <w:rsid w:val="007739CC"/>
    <w:rsid w:val="00774005"/>
    <w:rsid w:val="0077400C"/>
    <w:rsid w:val="00774293"/>
    <w:rsid w:val="0077443B"/>
    <w:rsid w:val="007744F5"/>
    <w:rsid w:val="00774859"/>
    <w:rsid w:val="00774BCE"/>
    <w:rsid w:val="00774E95"/>
    <w:rsid w:val="00775560"/>
    <w:rsid w:val="007758FB"/>
    <w:rsid w:val="00775ACD"/>
    <w:rsid w:val="00776A7D"/>
    <w:rsid w:val="007805B9"/>
    <w:rsid w:val="007807BF"/>
    <w:rsid w:val="007807EA"/>
    <w:rsid w:val="0078125A"/>
    <w:rsid w:val="007813FE"/>
    <w:rsid w:val="00781CDC"/>
    <w:rsid w:val="00783A4E"/>
    <w:rsid w:val="00784148"/>
    <w:rsid w:val="00786B69"/>
    <w:rsid w:val="0079023E"/>
    <w:rsid w:val="0079095D"/>
    <w:rsid w:val="00790A83"/>
    <w:rsid w:val="00790D6A"/>
    <w:rsid w:val="00790E49"/>
    <w:rsid w:val="0079118B"/>
    <w:rsid w:val="00791860"/>
    <w:rsid w:val="007927EC"/>
    <w:rsid w:val="007927F1"/>
    <w:rsid w:val="0079281E"/>
    <w:rsid w:val="00792C92"/>
    <w:rsid w:val="00793131"/>
    <w:rsid w:val="007945D2"/>
    <w:rsid w:val="00794A90"/>
    <w:rsid w:val="00794AA0"/>
    <w:rsid w:val="007950BC"/>
    <w:rsid w:val="00795DC9"/>
    <w:rsid w:val="0079641A"/>
    <w:rsid w:val="00796C61"/>
    <w:rsid w:val="00797C6C"/>
    <w:rsid w:val="007A0701"/>
    <w:rsid w:val="007A07CC"/>
    <w:rsid w:val="007A1AC1"/>
    <w:rsid w:val="007A2B7E"/>
    <w:rsid w:val="007A2DEE"/>
    <w:rsid w:val="007A2F45"/>
    <w:rsid w:val="007A3C82"/>
    <w:rsid w:val="007A57E5"/>
    <w:rsid w:val="007A67A3"/>
    <w:rsid w:val="007A7A8F"/>
    <w:rsid w:val="007A7E30"/>
    <w:rsid w:val="007A7E80"/>
    <w:rsid w:val="007B11F2"/>
    <w:rsid w:val="007B134B"/>
    <w:rsid w:val="007B1A3C"/>
    <w:rsid w:val="007B2513"/>
    <w:rsid w:val="007B2A51"/>
    <w:rsid w:val="007B2D0E"/>
    <w:rsid w:val="007B31A2"/>
    <w:rsid w:val="007B3567"/>
    <w:rsid w:val="007B3994"/>
    <w:rsid w:val="007B3ACD"/>
    <w:rsid w:val="007B3FA6"/>
    <w:rsid w:val="007B4D5F"/>
    <w:rsid w:val="007B681A"/>
    <w:rsid w:val="007B6FF5"/>
    <w:rsid w:val="007B729E"/>
    <w:rsid w:val="007C0820"/>
    <w:rsid w:val="007C2847"/>
    <w:rsid w:val="007C2D8F"/>
    <w:rsid w:val="007C35C1"/>
    <w:rsid w:val="007C49D9"/>
    <w:rsid w:val="007C4AFB"/>
    <w:rsid w:val="007C5D57"/>
    <w:rsid w:val="007C5DDE"/>
    <w:rsid w:val="007C6AF6"/>
    <w:rsid w:val="007C6E6C"/>
    <w:rsid w:val="007C6ECA"/>
    <w:rsid w:val="007C7D5B"/>
    <w:rsid w:val="007C7EB6"/>
    <w:rsid w:val="007D00FC"/>
    <w:rsid w:val="007D0EA8"/>
    <w:rsid w:val="007D15B8"/>
    <w:rsid w:val="007D17C8"/>
    <w:rsid w:val="007D1FF6"/>
    <w:rsid w:val="007D269A"/>
    <w:rsid w:val="007D296F"/>
    <w:rsid w:val="007D2B96"/>
    <w:rsid w:val="007D33A4"/>
    <w:rsid w:val="007D3A2D"/>
    <w:rsid w:val="007D4C0F"/>
    <w:rsid w:val="007D50E6"/>
    <w:rsid w:val="007D52E2"/>
    <w:rsid w:val="007D538C"/>
    <w:rsid w:val="007D5744"/>
    <w:rsid w:val="007D5E1F"/>
    <w:rsid w:val="007D6F39"/>
    <w:rsid w:val="007D777E"/>
    <w:rsid w:val="007E0115"/>
    <w:rsid w:val="007E039C"/>
    <w:rsid w:val="007E1D2C"/>
    <w:rsid w:val="007E2838"/>
    <w:rsid w:val="007E2E55"/>
    <w:rsid w:val="007E4224"/>
    <w:rsid w:val="007E4A63"/>
    <w:rsid w:val="007E4FD0"/>
    <w:rsid w:val="007E55EF"/>
    <w:rsid w:val="007E5F90"/>
    <w:rsid w:val="007E7523"/>
    <w:rsid w:val="007E7FBF"/>
    <w:rsid w:val="007F1273"/>
    <w:rsid w:val="007F1997"/>
    <w:rsid w:val="007F1DCB"/>
    <w:rsid w:val="007F2024"/>
    <w:rsid w:val="007F2065"/>
    <w:rsid w:val="007F2476"/>
    <w:rsid w:val="007F266D"/>
    <w:rsid w:val="007F2F8D"/>
    <w:rsid w:val="007F3039"/>
    <w:rsid w:val="007F3CDC"/>
    <w:rsid w:val="007F5373"/>
    <w:rsid w:val="007F5667"/>
    <w:rsid w:val="007F5784"/>
    <w:rsid w:val="007F57D8"/>
    <w:rsid w:val="007F6695"/>
    <w:rsid w:val="007F693C"/>
    <w:rsid w:val="007F6B46"/>
    <w:rsid w:val="007F74D0"/>
    <w:rsid w:val="007F7A5E"/>
    <w:rsid w:val="00801A83"/>
    <w:rsid w:val="00802148"/>
    <w:rsid w:val="0080272C"/>
    <w:rsid w:val="0080355C"/>
    <w:rsid w:val="00803E5C"/>
    <w:rsid w:val="00804D9C"/>
    <w:rsid w:val="00804F94"/>
    <w:rsid w:val="00805276"/>
    <w:rsid w:val="008054E3"/>
    <w:rsid w:val="00805E6E"/>
    <w:rsid w:val="00806108"/>
    <w:rsid w:val="00806128"/>
    <w:rsid w:val="00806E0D"/>
    <w:rsid w:val="00807540"/>
    <w:rsid w:val="00810F76"/>
    <w:rsid w:val="00812072"/>
    <w:rsid w:val="00812127"/>
    <w:rsid w:val="00812239"/>
    <w:rsid w:val="0081301B"/>
    <w:rsid w:val="008133E2"/>
    <w:rsid w:val="008139D8"/>
    <w:rsid w:val="008139E6"/>
    <w:rsid w:val="00813F0B"/>
    <w:rsid w:val="008144F1"/>
    <w:rsid w:val="008175E7"/>
    <w:rsid w:val="00820380"/>
    <w:rsid w:val="008214B0"/>
    <w:rsid w:val="00822815"/>
    <w:rsid w:val="00823243"/>
    <w:rsid w:val="00823651"/>
    <w:rsid w:val="00823B7D"/>
    <w:rsid w:val="0082431E"/>
    <w:rsid w:val="008245F2"/>
    <w:rsid w:val="00824D36"/>
    <w:rsid w:val="00826D51"/>
    <w:rsid w:val="00826D5A"/>
    <w:rsid w:val="00826D7E"/>
    <w:rsid w:val="00827796"/>
    <w:rsid w:val="0082797E"/>
    <w:rsid w:val="00827A9A"/>
    <w:rsid w:val="008300C7"/>
    <w:rsid w:val="008303AF"/>
    <w:rsid w:val="00830D31"/>
    <w:rsid w:val="00831036"/>
    <w:rsid w:val="008323E2"/>
    <w:rsid w:val="00834751"/>
    <w:rsid w:val="00834AA8"/>
    <w:rsid w:val="008377EE"/>
    <w:rsid w:val="00837960"/>
    <w:rsid w:val="00837D20"/>
    <w:rsid w:val="00837E74"/>
    <w:rsid w:val="00837F13"/>
    <w:rsid w:val="00837F9D"/>
    <w:rsid w:val="00840CFE"/>
    <w:rsid w:val="0084122F"/>
    <w:rsid w:val="0084126D"/>
    <w:rsid w:val="0084156C"/>
    <w:rsid w:val="00842191"/>
    <w:rsid w:val="008435BB"/>
    <w:rsid w:val="00843979"/>
    <w:rsid w:val="00843B13"/>
    <w:rsid w:val="00843F48"/>
    <w:rsid w:val="00843F95"/>
    <w:rsid w:val="0084459E"/>
    <w:rsid w:val="00844F1E"/>
    <w:rsid w:val="00846173"/>
    <w:rsid w:val="00846FB9"/>
    <w:rsid w:val="0084748B"/>
    <w:rsid w:val="00850C16"/>
    <w:rsid w:val="00850D3A"/>
    <w:rsid w:val="008514B0"/>
    <w:rsid w:val="00851A9E"/>
    <w:rsid w:val="00852277"/>
    <w:rsid w:val="00852CDF"/>
    <w:rsid w:val="0085305C"/>
    <w:rsid w:val="0085370A"/>
    <w:rsid w:val="00853898"/>
    <w:rsid w:val="00853CA1"/>
    <w:rsid w:val="00854658"/>
    <w:rsid w:val="00855877"/>
    <w:rsid w:val="00856255"/>
    <w:rsid w:val="00856278"/>
    <w:rsid w:val="008567A6"/>
    <w:rsid w:val="008573A2"/>
    <w:rsid w:val="00860C9A"/>
    <w:rsid w:val="0086152C"/>
    <w:rsid w:val="00861728"/>
    <w:rsid w:val="008624CF"/>
    <w:rsid w:val="008626F9"/>
    <w:rsid w:val="008648D3"/>
    <w:rsid w:val="00865CCA"/>
    <w:rsid w:val="0087031D"/>
    <w:rsid w:val="00870A0E"/>
    <w:rsid w:val="00871DB0"/>
    <w:rsid w:val="0087265B"/>
    <w:rsid w:val="00872716"/>
    <w:rsid w:val="008729AD"/>
    <w:rsid w:val="0087421E"/>
    <w:rsid w:val="008755F5"/>
    <w:rsid w:val="008762C4"/>
    <w:rsid w:val="008764D1"/>
    <w:rsid w:val="00876508"/>
    <w:rsid w:val="00877954"/>
    <w:rsid w:val="008807D2"/>
    <w:rsid w:val="00880DE1"/>
    <w:rsid w:val="00880F1A"/>
    <w:rsid w:val="00880FC4"/>
    <w:rsid w:val="008811CB"/>
    <w:rsid w:val="008821E3"/>
    <w:rsid w:val="008821F7"/>
    <w:rsid w:val="008823B1"/>
    <w:rsid w:val="0088334F"/>
    <w:rsid w:val="008834E4"/>
    <w:rsid w:val="00883D62"/>
    <w:rsid w:val="0088432B"/>
    <w:rsid w:val="008849CF"/>
    <w:rsid w:val="00885023"/>
    <w:rsid w:val="00885296"/>
    <w:rsid w:val="00886043"/>
    <w:rsid w:val="008862FD"/>
    <w:rsid w:val="008874C9"/>
    <w:rsid w:val="00887569"/>
    <w:rsid w:val="008879F4"/>
    <w:rsid w:val="00887DDA"/>
    <w:rsid w:val="00890498"/>
    <w:rsid w:val="008906C5"/>
    <w:rsid w:val="008910DD"/>
    <w:rsid w:val="008911E1"/>
    <w:rsid w:val="0089156C"/>
    <w:rsid w:val="008915FC"/>
    <w:rsid w:val="008917B8"/>
    <w:rsid w:val="0089377E"/>
    <w:rsid w:val="00893CDF"/>
    <w:rsid w:val="0089428A"/>
    <w:rsid w:val="00894456"/>
    <w:rsid w:val="00894700"/>
    <w:rsid w:val="00894DBD"/>
    <w:rsid w:val="0089554E"/>
    <w:rsid w:val="008960A0"/>
    <w:rsid w:val="0089677C"/>
    <w:rsid w:val="00896CDF"/>
    <w:rsid w:val="00896E59"/>
    <w:rsid w:val="0089781D"/>
    <w:rsid w:val="00897EC2"/>
    <w:rsid w:val="008A16CD"/>
    <w:rsid w:val="008A1BA2"/>
    <w:rsid w:val="008A2246"/>
    <w:rsid w:val="008A2695"/>
    <w:rsid w:val="008A36D2"/>
    <w:rsid w:val="008A3802"/>
    <w:rsid w:val="008A3BFB"/>
    <w:rsid w:val="008A4913"/>
    <w:rsid w:val="008A5154"/>
    <w:rsid w:val="008A5917"/>
    <w:rsid w:val="008A61ED"/>
    <w:rsid w:val="008A6F50"/>
    <w:rsid w:val="008A6F6A"/>
    <w:rsid w:val="008A7496"/>
    <w:rsid w:val="008A7FF4"/>
    <w:rsid w:val="008B2496"/>
    <w:rsid w:val="008B2720"/>
    <w:rsid w:val="008B3676"/>
    <w:rsid w:val="008B3769"/>
    <w:rsid w:val="008B493C"/>
    <w:rsid w:val="008B4D8E"/>
    <w:rsid w:val="008B51C3"/>
    <w:rsid w:val="008B5B1A"/>
    <w:rsid w:val="008B5B46"/>
    <w:rsid w:val="008B7ACD"/>
    <w:rsid w:val="008C1221"/>
    <w:rsid w:val="008C141F"/>
    <w:rsid w:val="008C2292"/>
    <w:rsid w:val="008C2374"/>
    <w:rsid w:val="008C237D"/>
    <w:rsid w:val="008C23C3"/>
    <w:rsid w:val="008C3139"/>
    <w:rsid w:val="008C411E"/>
    <w:rsid w:val="008C44F9"/>
    <w:rsid w:val="008C4AD4"/>
    <w:rsid w:val="008C6276"/>
    <w:rsid w:val="008C6474"/>
    <w:rsid w:val="008C7023"/>
    <w:rsid w:val="008C70ED"/>
    <w:rsid w:val="008C736B"/>
    <w:rsid w:val="008C75BB"/>
    <w:rsid w:val="008D190F"/>
    <w:rsid w:val="008D1B58"/>
    <w:rsid w:val="008D1BAF"/>
    <w:rsid w:val="008D1D73"/>
    <w:rsid w:val="008D2D4E"/>
    <w:rsid w:val="008D2F19"/>
    <w:rsid w:val="008D34FB"/>
    <w:rsid w:val="008D46EC"/>
    <w:rsid w:val="008D5754"/>
    <w:rsid w:val="008D5DE5"/>
    <w:rsid w:val="008D63A7"/>
    <w:rsid w:val="008D6AC9"/>
    <w:rsid w:val="008D6EE7"/>
    <w:rsid w:val="008D7E69"/>
    <w:rsid w:val="008E1D64"/>
    <w:rsid w:val="008E1E9A"/>
    <w:rsid w:val="008E417A"/>
    <w:rsid w:val="008E601B"/>
    <w:rsid w:val="008E6DB6"/>
    <w:rsid w:val="008E7191"/>
    <w:rsid w:val="008E7FCA"/>
    <w:rsid w:val="008F0BA7"/>
    <w:rsid w:val="008F2CF0"/>
    <w:rsid w:val="008F2E02"/>
    <w:rsid w:val="008F34B0"/>
    <w:rsid w:val="008F4A08"/>
    <w:rsid w:val="008F4CF5"/>
    <w:rsid w:val="008F4FC6"/>
    <w:rsid w:val="008F5587"/>
    <w:rsid w:val="008F58E4"/>
    <w:rsid w:val="008F5E35"/>
    <w:rsid w:val="008F6BD2"/>
    <w:rsid w:val="008F7961"/>
    <w:rsid w:val="008F7DF1"/>
    <w:rsid w:val="00900060"/>
    <w:rsid w:val="00901734"/>
    <w:rsid w:val="00903151"/>
    <w:rsid w:val="009037F8"/>
    <w:rsid w:val="0090411C"/>
    <w:rsid w:val="009045C6"/>
    <w:rsid w:val="0090496B"/>
    <w:rsid w:val="00905339"/>
    <w:rsid w:val="00905A3F"/>
    <w:rsid w:val="00905D6B"/>
    <w:rsid w:val="0090637D"/>
    <w:rsid w:val="00906C7D"/>
    <w:rsid w:val="00906E89"/>
    <w:rsid w:val="00906F8B"/>
    <w:rsid w:val="00907A86"/>
    <w:rsid w:val="009101CF"/>
    <w:rsid w:val="0091025E"/>
    <w:rsid w:val="00910DEC"/>
    <w:rsid w:val="00911BBE"/>
    <w:rsid w:val="00912356"/>
    <w:rsid w:val="00914C20"/>
    <w:rsid w:val="00914EC6"/>
    <w:rsid w:val="00915768"/>
    <w:rsid w:val="009165CA"/>
    <w:rsid w:val="00916E17"/>
    <w:rsid w:val="00917409"/>
    <w:rsid w:val="00917645"/>
    <w:rsid w:val="009176A9"/>
    <w:rsid w:val="00917CD6"/>
    <w:rsid w:val="00917D64"/>
    <w:rsid w:val="00921C0B"/>
    <w:rsid w:val="0092216B"/>
    <w:rsid w:val="0092237A"/>
    <w:rsid w:val="00922647"/>
    <w:rsid w:val="00923342"/>
    <w:rsid w:val="009238C5"/>
    <w:rsid w:val="00923A93"/>
    <w:rsid w:val="00924918"/>
    <w:rsid w:val="009253DF"/>
    <w:rsid w:val="0092632D"/>
    <w:rsid w:val="00927BCA"/>
    <w:rsid w:val="00927DD4"/>
    <w:rsid w:val="0093004D"/>
    <w:rsid w:val="0093031D"/>
    <w:rsid w:val="009304A9"/>
    <w:rsid w:val="009309C9"/>
    <w:rsid w:val="00930B0E"/>
    <w:rsid w:val="009311A8"/>
    <w:rsid w:val="00931D25"/>
    <w:rsid w:val="00931D52"/>
    <w:rsid w:val="0093407B"/>
    <w:rsid w:val="009348F9"/>
    <w:rsid w:val="00935004"/>
    <w:rsid w:val="0093628A"/>
    <w:rsid w:val="0093707C"/>
    <w:rsid w:val="00937491"/>
    <w:rsid w:val="00940B27"/>
    <w:rsid w:val="0094309A"/>
    <w:rsid w:val="009449F4"/>
    <w:rsid w:val="00945223"/>
    <w:rsid w:val="00945390"/>
    <w:rsid w:val="0094540A"/>
    <w:rsid w:val="00945926"/>
    <w:rsid w:val="00945C7C"/>
    <w:rsid w:val="00945DA8"/>
    <w:rsid w:val="00947142"/>
    <w:rsid w:val="00950937"/>
    <w:rsid w:val="009511AE"/>
    <w:rsid w:val="009517DE"/>
    <w:rsid w:val="009522FF"/>
    <w:rsid w:val="00952638"/>
    <w:rsid w:val="00952693"/>
    <w:rsid w:val="009539EC"/>
    <w:rsid w:val="009549AC"/>
    <w:rsid w:val="00954E78"/>
    <w:rsid w:val="00955229"/>
    <w:rsid w:val="009563E7"/>
    <w:rsid w:val="0095726F"/>
    <w:rsid w:val="00957B40"/>
    <w:rsid w:val="00957F43"/>
    <w:rsid w:val="0096010A"/>
    <w:rsid w:val="00960C01"/>
    <w:rsid w:val="00960CE5"/>
    <w:rsid w:val="00960E65"/>
    <w:rsid w:val="009611B2"/>
    <w:rsid w:val="00961380"/>
    <w:rsid w:val="00961AE3"/>
    <w:rsid w:val="00961E00"/>
    <w:rsid w:val="00962650"/>
    <w:rsid w:val="00962CFC"/>
    <w:rsid w:val="00962F1E"/>
    <w:rsid w:val="00963698"/>
    <w:rsid w:val="009636F1"/>
    <w:rsid w:val="00963DDD"/>
    <w:rsid w:val="009649D7"/>
    <w:rsid w:val="00966590"/>
    <w:rsid w:val="009665CA"/>
    <w:rsid w:val="009667EB"/>
    <w:rsid w:val="00967609"/>
    <w:rsid w:val="00967639"/>
    <w:rsid w:val="00967A6E"/>
    <w:rsid w:val="00967B9A"/>
    <w:rsid w:val="00967F4B"/>
    <w:rsid w:val="00970052"/>
    <w:rsid w:val="00970B74"/>
    <w:rsid w:val="009718A0"/>
    <w:rsid w:val="00972AC2"/>
    <w:rsid w:val="0097323A"/>
    <w:rsid w:val="00973BDD"/>
    <w:rsid w:val="00975923"/>
    <w:rsid w:val="009766B4"/>
    <w:rsid w:val="00977B8F"/>
    <w:rsid w:val="00977DBE"/>
    <w:rsid w:val="009805EA"/>
    <w:rsid w:val="009807AA"/>
    <w:rsid w:val="00982A92"/>
    <w:rsid w:val="009842D3"/>
    <w:rsid w:val="009843A6"/>
    <w:rsid w:val="0098458E"/>
    <w:rsid w:val="00984D56"/>
    <w:rsid w:val="00985419"/>
    <w:rsid w:val="00985FFF"/>
    <w:rsid w:val="00986422"/>
    <w:rsid w:val="0098778A"/>
    <w:rsid w:val="009879F5"/>
    <w:rsid w:val="00987C51"/>
    <w:rsid w:val="0099100E"/>
    <w:rsid w:val="00992603"/>
    <w:rsid w:val="00992B1B"/>
    <w:rsid w:val="00992B34"/>
    <w:rsid w:val="00993274"/>
    <w:rsid w:val="00993F86"/>
    <w:rsid w:val="00994A7F"/>
    <w:rsid w:val="0099514E"/>
    <w:rsid w:val="00995F15"/>
    <w:rsid w:val="009971D2"/>
    <w:rsid w:val="00997E1F"/>
    <w:rsid w:val="009A0D70"/>
    <w:rsid w:val="009A10B4"/>
    <w:rsid w:val="009A14F4"/>
    <w:rsid w:val="009A19E7"/>
    <w:rsid w:val="009A290D"/>
    <w:rsid w:val="009A2CDC"/>
    <w:rsid w:val="009A2D11"/>
    <w:rsid w:val="009A3319"/>
    <w:rsid w:val="009A37FA"/>
    <w:rsid w:val="009A46D8"/>
    <w:rsid w:val="009A4BA5"/>
    <w:rsid w:val="009A51F4"/>
    <w:rsid w:val="009A5297"/>
    <w:rsid w:val="009A5495"/>
    <w:rsid w:val="009A606C"/>
    <w:rsid w:val="009B0604"/>
    <w:rsid w:val="009B071E"/>
    <w:rsid w:val="009B0808"/>
    <w:rsid w:val="009B0841"/>
    <w:rsid w:val="009B0AE8"/>
    <w:rsid w:val="009B10B0"/>
    <w:rsid w:val="009B1C2D"/>
    <w:rsid w:val="009B2844"/>
    <w:rsid w:val="009B2DF1"/>
    <w:rsid w:val="009B2E95"/>
    <w:rsid w:val="009B2F26"/>
    <w:rsid w:val="009B3227"/>
    <w:rsid w:val="009B3D2A"/>
    <w:rsid w:val="009B4238"/>
    <w:rsid w:val="009B4F31"/>
    <w:rsid w:val="009B50A5"/>
    <w:rsid w:val="009B5756"/>
    <w:rsid w:val="009B5906"/>
    <w:rsid w:val="009B63E6"/>
    <w:rsid w:val="009B6E82"/>
    <w:rsid w:val="009B7217"/>
    <w:rsid w:val="009B7734"/>
    <w:rsid w:val="009B7808"/>
    <w:rsid w:val="009B79B5"/>
    <w:rsid w:val="009C0128"/>
    <w:rsid w:val="009C1AD3"/>
    <w:rsid w:val="009C324D"/>
    <w:rsid w:val="009C383E"/>
    <w:rsid w:val="009C392D"/>
    <w:rsid w:val="009C3FF4"/>
    <w:rsid w:val="009C4394"/>
    <w:rsid w:val="009C50C6"/>
    <w:rsid w:val="009C5399"/>
    <w:rsid w:val="009C5EFB"/>
    <w:rsid w:val="009C665C"/>
    <w:rsid w:val="009C79AB"/>
    <w:rsid w:val="009D0BB6"/>
    <w:rsid w:val="009D14F6"/>
    <w:rsid w:val="009D1735"/>
    <w:rsid w:val="009D196D"/>
    <w:rsid w:val="009D1E1B"/>
    <w:rsid w:val="009D2300"/>
    <w:rsid w:val="009D270E"/>
    <w:rsid w:val="009D2AA2"/>
    <w:rsid w:val="009D3240"/>
    <w:rsid w:val="009D3A32"/>
    <w:rsid w:val="009D42D3"/>
    <w:rsid w:val="009D4B3A"/>
    <w:rsid w:val="009D4B8E"/>
    <w:rsid w:val="009D4DCE"/>
    <w:rsid w:val="009D5402"/>
    <w:rsid w:val="009D5B7C"/>
    <w:rsid w:val="009D5FF9"/>
    <w:rsid w:val="009D64F6"/>
    <w:rsid w:val="009D6868"/>
    <w:rsid w:val="009D6B4E"/>
    <w:rsid w:val="009D6BBA"/>
    <w:rsid w:val="009D6C20"/>
    <w:rsid w:val="009E1406"/>
    <w:rsid w:val="009E1501"/>
    <w:rsid w:val="009E383D"/>
    <w:rsid w:val="009E444F"/>
    <w:rsid w:val="009E481B"/>
    <w:rsid w:val="009E4B03"/>
    <w:rsid w:val="009E559F"/>
    <w:rsid w:val="009E5A15"/>
    <w:rsid w:val="009E60F4"/>
    <w:rsid w:val="009E6F8E"/>
    <w:rsid w:val="009E7106"/>
    <w:rsid w:val="009F1D0F"/>
    <w:rsid w:val="009F272A"/>
    <w:rsid w:val="009F406E"/>
    <w:rsid w:val="009F422E"/>
    <w:rsid w:val="009F4798"/>
    <w:rsid w:val="009F4EBB"/>
    <w:rsid w:val="009F5237"/>
    <w:rsid w:val="009F598E"/>
    <w:rsid w:val="009F6B75"/>
    <w:rsid w:val="009F6CA0"/>
    <w:rsid w:val="009F6F67"/>
    <w:rsid w:val="009F72D3"/>
    <w:rsid w:val="009F7C18"/>
    <w:rsid w:val="009F7F68"/>
    <w:rsid w:val="00A00E91"/>
    <w:rsid w:val="00A01040"/>
    <w:rsid w:val="00A014DF"/>
    <w:rsid w:val="00A015AF"/>
    <w:rsid w:val="00A01717"/>
    <w:rsid w:val="00A02D8C"/>
    <w:rsid w:val="00A0337C"/>
    <w:rsid w:val="00A03820"/>
    <w:rsid w:val="00A03ABC"/>
    <w:rsid w:val="00A03D05"/>
    <w:rsid w:val="00A03E2B"/>
    <w:rsid w:val="00A049C4"/>
    <w:rsid w:val="00A04CD9"/>
    <w:rsid w:val="00A04DF4"/>
    <w:rsid w:val="00A05924"/>
    <w:rsid w:val="00A06048"/>
    <w:rsid w:val="00A10088"/>
    <w:rsid w:val="00A12084"/>
    <w:rsid w:val="00A12A85"/>
    <w:rsid w:val="00A1317C"/>
    <w:rsid w:val="00A13730"/>
    <w:rsid w:val="00A13ED9"/>
    <w:rsid w:val="00A151EB"/>
    <w:rsid w:val="00A158FB"/>
    <w:rsid w:val="00A15DE2"/>
    <w:rsid w:val="00A162D9"/>
    <w:rsid w:val="00A16928"/>
    <w:rsid w:val="00A16B4D"/>
    <w:rsid w:val="00A16E78"/>
    <w:rsid w:val="00A17668"/>
    <w:rsid w:val="00A17A7E"/>
    <w:rsid w:val="00A2151A"/>
    <w:rsid w:val="00A232FD"/>
    <w:rsid w:val="00A2443A"/>
    <w:rsid w:val="00A24827"/>
    <w:rsid w:val="00A24A4C"/>
    <w:rsid w:val="00A24E49"/>
    <w:rsid w:val="00A2509E"/>
    <w:rsid w:val="00A2571B"/>
    <w:rsid w:val="00A25A06"/>
    <w:rsid w:val="00A2765E"/>
    <w:rsid w:val="00A3015D"/>
    <w:rsid w:val="00A30543"/>
    <w:rsid w:val="00A331EF"/>
    <w:rsid w:val="00A33BC4"/>
    <w:rsid w:val="00A340D7"/>
    <w:rsid w:val="00A34EA5"/>
    <w:rsid w:val="00A3548C"/>
    <w:rsid w:val="00A35BDD"/>
    <w:rsid w:val="00A35CFA"/>
    <w:rsid w:val="00A362AF"/>
    <w:rsid w:val="00A409C2"/>
    <w:rsid w:val="00A41436"/>
    <w:rsid w:val="00A419CB"/>
    <w:rsid w:val="00A4366B"/>
    <w:rsid w:val="00A442F7"/>
    <w:rsid w:val="00A45016"/>
    <w:rsid w:val="00A45622"/>
    <w:rsid w:val="00A45B87"/>
    <w:rsid w:val="00A47081"/>
    <w:rsid w:val="00A47A67"/>
    <w:rsid w:val="00A50A27"/>
    <w:rsid w:val="00A50BDF"/>
    <w:rsid w:val="00A50C36"/>
    <w:rsid w:val="00A50F0C"/>
    <w:rsid w:val="00A51487"/>
    <w:rsid w:val="00A52146"/>
    <w:rsid w:val="00A52211"/>
    <w:rsid w:val="00A534A2"/>
    <w:rsid w:val="00A53572"/>
    <w:rsid w:val="00A53B00"/>
    <w:rsid w:val="00A5471C"/>
    <w:rsid w:val="00A55A0E"/>
    <w:rsid w:val="00A56036"/>
    <w:rsid w:val="00A5716A"/>
    <w:rsid w:val="00A574E0"/>
    <w:rsid w:val="00A57ABC"/>
    <w:rsid w:val="00A604E5"/>
    <w:rsid w:val="00A605B4"/>
    <w:rsid w:val="00A6082C"/>
    <w:rsid w:val="00A60CC1"/>
    <w:rsid w:val="00A61C10"/>
    <w:rsid w:val="00A637F7"/>
    <w:rsid w:val="00A64B05"/>
    <w:rsid w:val="00A64F30"/>
    <w:rsid w:val="00A65314"/>
    <w:rsid w:val="00A653F1"/>
    <w:rsid w:val="00A656A8"/>
    <w:rsid w:val="00A6570C"/>
    <w:rsid w:val="00A6591A"/>
    <w:rsid w:val="00A65F58"/>
    <w:rsid w:val="00A66047"/>
    <w:rsid w:val="00A66320"/>
    <w:rsid w:val="00A66354"/>
    <w:rsid w:val="00A665AC"/>
    <w:rsid w:val="00A6784B"/>
    <w:rsid w:val="00A70CB6"/>
    <w:rsid w:val="00A7154D"/>
    <w:rsid w:val="00A723C3"/>
    <w:rsid w:val="00A73C7F"/>
    <w:rsid w:val="00A74191"/>
    <w:rsid w:val="00A74372"/>
    <w:rsid w:val="00A743A2"/>
    <w:rsid w:val="00A746A3"/>
    <w:rsid w:val="00A747C1"/>
    <w:rsid w:val="00A751FC"/>
    <w:rsid w:val="00A75214"/>
    <w:rsid w:val="00A75A5B"/>
    <w:rsid w:val="00A7617D"/>
    <w:rsid w:val="00A76FD6"/>
    <w:rsid w:val="00A77288"/>
    <w:rsid w:val="00A77614"/>
    <w:rsid w:val="00A77A2E"/>
    <w:rsid w:val="00A77C58"/>
    <w:rsid w:val="00A77E76"/>
    <w:rsid w:val="00A802A0"/>
    <w:rsid w:val="00A802C9"/>
    <w:rsid w:val="00A8052C"/>
    <w:rsid w:val="00A806A5"/>
    <w:rsid w:val="00A8141A"/>
    <w:rsid w:val="00A820EE"/>
    <w:rsid w:val="00A82C38"/>
    <w:rsid w:val="00A82D28"/>
    <w:rsid w:val="00A83DDD"/>
    <w:rsid w:val="00A84FFE"/>
    <w:rsid w:val="00A853DC"/>
    <w:rsid w:val="00A8546C"/>
    <w:rsid w:val="00A86B76"/>
    <w:rsid w:val="00A86DBF"/>
    <w:rsid w:val="00A90412"/>
    <w:rsid w:val="00A90558"/>
    <w:rsid w:val="00A90BC6"/>
    <w:rsid w:val="00A91981"/>
    <w:rsid w:val="00A91EA3"/>
    <w:rsid w:val="00A92E62"/>
    <w:rsid w:val="00A937D9"/>
    <w:rsid w:val="00A938E8"/>
    <w:rsid w:val="00A939C0"/>
    <w:rsid w:val="00A94A06"/>
    <w:rsid w:val="00A94FAC"/>
    <w:rsid w:val="00A95212"/>
    <w:rsid w:val="00A9531E"/>
    <w:rsid w:val="00A95581"/>
    <w:rsid w:val="00A95C49"/>
    <w:rsid w:val="00A96ED0"/>
    <w:rsid w:val="00AA1ADA"/>
    <w:rsid w:val="00AA1C77"/>
    <w:rsid w:val="00AA34DC"/>
    <w:rsid w:val="00AA39E4"/>
    <w:rsid w:val="00AA6794"/>
    <w:rsid w:val="00AA6D93"/>
    <w:rsid w:val="00AA7197"/>
    <w:rsid w:val="00AA7401"/>
    <w:rsid w:val="00AA7D81"/>
    <w:rsid w:val="00AB09AF"/>
    <w:rsid w:val="00AB0EF7"/>
    <w:rsid w:val="00AB4535"/>
    <w:rsid w:val="00AB4848"/>
    <w:rsid w:val="00AB48D6"/>
    <w:rsid w:val="00AB5633"/>
    <w:rsid w:val="00AB5C79"/>
    <w:rsid w:val="00AB616B"/>
    <w:rsid w:val="00AB7327"/>
    <w:rsid w:val="00AC02CA"/>
    <w:rsid w:val="00AC12ED"/>
    <w:rsid w:val="00AC1BCD"/>
    <w:rsid w:val="00AC2AAE"/>
    <w:rsid w:val="00AC2AEC"/>
    <w:rsid w:val="00AC2B04"/>
    <w:rsid w:val="00AC3148"/>
    <w:rsid w:val="00AC3333"/>
    <w:rsid w:val="00AC5282"/>
    <w:rsid w:val="00AC634C"/>
    <w:rsid w:val="00AC7529"/>
    <w:rsid w:val="00AC78A2"/>
    <w:rsid w:val="00AD0BCF"/>
    <w:rsid w:val="00AD18F8"/>
    <w:rsid w:val="00AD1FFF"/>
    <w:rsid w:val="00AD2023"/>
    <w:rsid w:val="00AD2551"/>
    <w:rsid w:val="00AD2A28"/>
    <w:rsid w:val="00AD2AFB"/>
    <w:rsid w:val="00AD33E4"/>
    <w:rsid w:val="00AD3B20"/>
    <w:rsid w:val="00AD3B56"/>
    <w:rsid w:val="00AD4238"/>
    <w:rsid w:val="00AD4CB7"/>
    <w:rsid w:val="00AD7D72"/>
    <w:rsid w:val="00AE005E"/>
    <w:rsid w:val="00AE0263"/>
    <w:rsid w:val="00AE0FDC"/>
    <w:rsid w:val="00AE1EA9"/>
    <w:rsid w:val="00AE2145"/>
    <w:rsid w:val="00AE2190"/>
    <w:rsid w:val="00AE23D3"/>
    <w:rsid w:val="00AE2EB6"/>
    <w:rsid w:val="00AE438D"/>
    <w:rsid w:val="00AE4909"/>
    <w:rsid w:val="00AE4B13"/>
    <w:rsid w:val="00AE58E6"/>
    <w:rsid w:val="00AE5B52"/>
    <w:rsid w:val="00AE6C31"/>
    <w:rsid w:val="00AE6F42"/>
    <w:rsid w:val="00AF0532"/>
    <w:rsid w:val="00AF0B2E"/>
    <w:rsid w:val="00AF0CF9"/>
    <w:rsid w:val="00AF157E"/>
    <w:rsid w:val="00AF20A0"/>
    <w:rsid w:val="00AF2AAC"/>
    <w:rsid w:val="00AF397E"/>
    <w:rsid w:val="00AF4382"/>
    <w:rsid w:val="00AF4768"/>
    <w:rsid w:val="00AF4B0E"/>
    <w:rsid w:val="00AF605C"/>
    <w:rsid w:val="00AF69F4"/>
    <w:rsid w:val="00AF7B12"/>
    <w:rsid w:val="00AF7D1E"/>
    <w:rsid w:val="00B00D7D"/>
    <w:rsid w:val="00B0196D"/>
    <w:rsid w:val="00B01B9D"/>
    <w:rsid w:val="00B02BB0"/>
    <w:rsid w:val="00B0379F"/>
    <w:rsid w:val="00B039E4"/>
    <w:rsid w:val="00B03EB6"/>
    <w:rsid w:val="00B046F9"/>
    <w:rsid w:val="00B054A3"/>
    <w:rsid w:val="00B05588"/>
    <w:rsid w:val="00B064DC"/>
    <w:rsid w:val="00B06A9A"/>
    <w:rsid w:val="00B10171"/>
    <w:rsid w:val="00B10A43"/>
    <w:rsid w:val="00B10A58"/>
    <w:rsid w:val="00B10FD0"/>
    <w:rsid w:val="00B1170F"/>
    <w:rsid w:val="00B126EB"/>
    <w:rsid w:val="00B1281D"/>
    <w:rsid w:val="00B13C25"/>
    <w:rsid w:val="00B13DE1"/>
    <w:rsid w:val="00B13FAC"/>
    <w:rsid w:val="00B142F0"/>
    <w:rsid w:val="00B14357"/>
    <w:rsid w:val="00B15398"/>
    <w:rsid w:val="00B1565A"/>
    <w:rsid w:val="00B166EC"/>
    <w:rsid w:val="00B17403"/>
    <w:rsid w:val="00B1743D"/>
    <w:rsid w:val="00B17730"/>
    <w:rsid w:val="00B178CB"/>
    <w:rsid w:val="00B17AE4"/>
    <w:rsid w:val="00B2050D"/>
    <w:rsid w:val="00B20972"/>
    <w:rsid w:val="00B21927"/>
    <w:rsid w:val="00B21C7A"/>
    <w:rsid w:val="00B22148"/>
    <w:rsid w:val="00B223EF"/>
    <w:rsid w:val="00B224C0"/>
    <w:rsid w:val="00B224FA"/>
    <w:rsid w:val="00B2262E"/>
    <w:rsid w:val="00B226E3"/>
    <w:rsid w:val="00B22B7C"/>
    <w:rsid w:val="00B23B84"/>
    <w:rsid w:val="00B2401A"/>
    <w:rsid w:val="00B242DC"/>
    <w:rsid w:val="00B2458D"/>
    <w:rsid w:val="00B25AF6"/>
    <w:rsid w:val="00B266C9"/>
    <w:rsid w:val="00B267C1"/>
    <w:rsid w:val="00B26E21"/>
    <w:rsid w:val="00B30698"/>
    <w:rsid w:val="00B32C4D"/>
    <w:rsid w:val="00B33AC3"/>
    <w:rsid w:val="00B33E1E"/>
    <w:rsid w:val="00B34744"/>
    <w:rsid w:val="00B3548B"/>
    <w:rsid w:val="00B36B2E"/>
    <w:rsid w:val="00B36C2E"/>
    <w:rsid w:val="00B36EFF"/>
    <w:rsid w:val="00B374CF"/>
    <w:rsid w:val="00B40BB1"/>
    <w:rsid w:val="00B4234B"/>
    <w:rsid w:val="00B425E8"/>
    <w:rsid w:val="00B435F2"/>
    <w:rsid w:val="00B4393A"/>
    <w:rsid w:val="00B43AE2"/>
    <w:rsid w:val="00B43CE9"/>
    <w:rsid w:val="00B45ABA"/>
    <w:rsid w:val="00B46295"/>
    <w:rsid w:val="00B4632D"/>
    <w:rsid w:val="00B4649A"/>
    <w:rsid w:val="00B46593"/>
    <w:rsid w:val="00B46E0B"/>
    <w:rsid w:val="00B476AB"/>
    <w:rsid w:val="00B529B6"/>
    <w:rsid w:val="00B52D42"/>
    <w:rsid w:val="00B541BB"/>
    <w:rsid w:val="00B55D6E"/>
    <w:rsid w:val="00B55DF6"/>
    <w:rsid w:val="00B561B7"/>
    <w:rsid w:val="00B56300"/>
    <w:rsid w:val="00B570BB"/>
    <w:rsid w:val="00B578E6"/>
    <w:rsid w:val="00B57952"/>
    <w:rsid w:val="00B57E97"/>
    <w:rsid w:val="00B61E6C"/>
    <w:rsid w:val="00B61FDC"/>
    <w:rsid w:val="00B62264"/>
    <w:rsid w:val="00B6272E"/>
    <w:rsid w:val="00B62AC5"/>
    <w:rsid w:val="00B62E9E"/>
    <w:rsid w:val="00B634B9"/>
    <w:rsid w:val="00B63937"/>
    <w:rsid w:val="00B63BF3"/>
    <w:rsid w:val="00B643EB"/>
    <w:rsid w:val="00B64438"/>
    <w:rsid w:val="00B644FF"/>
    <w:rsid w:val="00B64823"/>
    <w:rsid w:val="00B64F2D"/>
    <w:rsid w:val="00B6560D"/>
    <w:rsid w:val="00B6614B"/>
    <w:rsid w:val="00B66DC1"/>
    <w:rsid w:val="00B67F9C"/>
    <w:rsid w:val="00B70216"/>
    <w:rsid w:val="00B70992"/>
    <w:rsid w:val="00B71372"/>
    <w:rsid w:val="00B72FAD"/>
    <w:rsid w:val="00B72FD1"/>
    <w:rsid w:val="00B73269"/>
    <w:rsid w:val="00B73624"/>
    <w:rsid w:val="00B737F2"/>
    <w:rsid w:val="00B73809"/>
    <w:rsid w:val="00B7461C"/>
    <w:rsid w:val="00B7493D"/>
    <w:rsid w:val="00B74DA9"/>
    <w:rsid w:val="00B75923"/>
    <w:rsid w:val="00B76033"/>
    <w:rsid w:val="00B76735"/>
    <w:rsid w:val="00B76F8F"/>
    <w:rsid w:val="00B773E6"/>
    <w:rsid w:val="00B806C8"/>
    <w:rsid w:val="00B808AF"/>
    <w:rsid w:val="00B80990"/>
    <w:rsid w:val="00B821C1"/>
    <w:rsid w:val="00B82D04"/>
    <w:rsid w:val="00B84F02"/>
    <w:rsid w:val="00B85C7C"/>
    <w:rsid w:val="00B869C3"/>
    <w:rsid w:val="00B8732C"/>
    <w:rsid w:val="00B8762C"/>
    <w:rsid w:val="00B87650"/>
    <w:rsid w:val="00B9047C"/>
    <w:rsid w:val="00B91FB2"/>
    <w:rsid w:val="00B92792"/>
    <w:rsid w:val="00B92B65"/>
    <w:rsid w:val="00B93D4E"/>
    <w:rsid w:val="00B93D67"/>
    <w:rsid w:val="00B93D79"/>
    <w:rsid w:val="00B94898"/>
    <w:rsid w:val="00B94A56"/>
    <w:rsid w:val="00B9586F"/>
    <w:rsid w:val="00B95E40"/>
    <w:rsid w:val="00B96B40"/>
    <w:rsid w:val="00B970C6"/>
    <w:rsid w:val="00B974FC"/>
    <w:rsid w:val="00B97A95"/>
    <w:rsid w:val="00BA053F"/>
    <w:rsid w:val="00BA0DED"/>
    <w:rsid w:val="00BA22A9"/>
    <w:rsid w:val="00BA2352"/>
    <w:rsid w:val="00BA2360"/>
    <w:rsid w:val="00BA38D2"/>
    <w:rsid w:val="00BA4776"/>
    <w:rsid w:val="00BA5A7D"/>
    <w:rsid w:val="00BA61C7"/>
    <w:rsid w:val="00BA68EF"/>
    <w:rsid w:val="00BA6A29"/>
    <w:rsid w:val="00BA7019"/>
    <w:rsid w:val="00BA7121"/>
    <w:rsid w:val="00BA7224"/>
    <w:rsid w:val="00BA7532"/>
    <w:rsid w:val="00BA7604"/>
    <w:rsid w:val="00BA7AE9"/>
    <w:rsid w:val="00BA7C50"/>
    <w:rsid w:val="00BB051E"/>
    <w:rsid w:val="00BB0619"/>
    <w:rsid w:val="00BB0F73"/>
    <w:rsid w:val="00BB10E3"/>
    <w:rsid w:val="00BB1EC3"/>
    <w:rsid w:val="00BB2754"/>
    <w:rsid w:val="00BB28FC"/>
    <w:rsid w:val="00BB3313"/>
    <w:rsid w:val="00BB3FD3"/>
    <w:rsid w:val="00BB4211"/>
    <w:rsid w:val="00BB4989"/>
    <w:rsid w:val="00BB5981"/>
    <w:rsid w:val="00BB645F"/>
    <w:rsid w:val="00BB651E"/>
    <w:rsid w:val="00BB6ED5"/>
    <w:rsid w:val="00BC02DA"/>
    <w:rsid w:val="00BC0E56"/>
    <w:rsid w:val="00BC15DE"/>
    <w:rsid w:val="00BC224A"/>
    <w:rsid w:val="00BC303C"/>
    <w:rsid w:val="00BC31AA"/>
    <w:rsid w:val="00BC429B"/>
    <w:rsid w:val="00BC42A8"/>
    <w:rsid w:val="00BC4481"/>
    <w:rsid w:val="00BC46B7"/>
    <w:rsid w:val="00BC4848"/>
    <w:rsid w:val="00BC4AF3"/>
    <w:rsid w:val="00BC5A85"/>
    <w:rsid w:val="00BC63AF"/>
    <w:rsid w:val="00BC63EA"/>
    <w:rsid w:val="00BC6413"/>
    <w:rsid w:val="00BC6BCE"/>
    <w:rsid w:val="00BC6F97"/>
    <w:rsid w:val="00BC71C5"/>
    <w:rsid w:val="00BC7252"/>
    <w:rsid w:val="00BD036A"/>
    <w:rsid w:val="00BD06B4"/>
    <w:rsid w:val="00BD0D44"/>
    <w:rsid w:val="00BD1065"/>
    <w:rsid w:val="00BD1547"/>
    <w:rsid w:val="00BD1676"/>
    <w:rsid w:val="00BD1D5D"/>
    <w:rsid w:val="00BD298B"/>
    <w:rsid w:val="00BD2A40"/>
    <w:rsid w:val="00BD30BA"/>
    <w:rsid w:val="00BD5611"/>
    <w:rsid w:val="00BD5936"/>
    <w:rsid w:val="00BD59E4"/>
    <w:rsid w:val="00BD6A63"/>
    <w:rsid w:val="00BD7026"/>
    <w:rsid w:val="00BD7745"/>
    <w:rsid w:val="00BD78EB"/>
    <w:rsid w:val="00BE0D61"/>
    <w:rsid w:val="00BE154B"/>
    <w:rsid w:val="00BE1C6D"/>
    <w:rsid w:val="00BE2E31"/>
    <w:rsid w:val="00BE36C4"/>
    <w:rsid w:val="00BE3784"/>
    <w:rsid w:val="00BE3D19"/>
    <w:rsid w:val="00BE4391"/>
    <w:rsid w:val="00BE5177"/>
    <w:rsid w:val="00BE53DF"/>
    <w:rsid w:val="00BE56EE"/>
    <w:rsid w:val="00BE58C1"/>
    <w:rsid w:val="00BE5C86"/>
    <w:rsid w:val="00BE6CE7"/>
    <w:rsid w:val="00BE6FAD"/>
    <w:rsid w:val="00BE7479"/>
    <w:rsid w:val="00BE7624"/>
    <w:rsid w:val="00BE7688"/>
    <w:rsid w:val="00BE79DE"/>
    <w:rsid w:val="00BF09EF"/>
    <w:rsid w:val="00BF117D"/>
    <w:rsid w:val="00BF15A1"/>
    <w:rsid w:val="00BF24C7"/>
    <w:rsid w:val="00BF2EB1"/>
    <w:rsid w:val="00BF3A3C"/>
    <w:rsid w:val="00BF4F03"/>
    <w:rsid w:val="00BF50DA"/>
    <w:rsid w:val="00BF54B9"/>
    <w:rsid w:val="00BF55F7"/>
    <w:rsid w:val="00BF597F"/>
    <w:rsid w:val="00BF59A7"/>
    <w:rsid w:val="00BF6246"/>
    <w:rsid w:val="00BF6B5B"/>
    <w:rsid w:val="00BF7A2A"/>
    <w:rsid w:val="00BF7E28"/>
    <w:rsid w:val="00C00574"/>
    <w:rsid w:val="00C00C33"/>
    <w:rsid w:val="00C00E7D"/>
    <w:rsid w:val="00C00FD5"/>
    <w:rsid w:val="00C0122F"/>
    <w:rsid w:val="00C0155D"/>
    <w:rsid w:val="00C015BF"/>
    <w:rsid w:val="00C018AF"/>
    <w:rsid w:val="00C02153"/>
    <w:rsid w:val="00C0382D"/>
    <w:rsid w:val="00C03943"/>
    <w:rsid w:val="00C040D3"/>
    <w:rsid w:val="00C065F3"/>
    <w:rsid w:val="00C06969"/>
    <w:rsid w:val="00C06EB8"/>
    <w:rsid w:val="00C06F84"/>
    <w:rsid w:val="00C07593"/>
    <w:rsid w:val="00C07BB3"/>
    <w:rsid w:val="00C106E3"/>
    <w:rsid w:val="00C10B8D"/>
    <w:rsid w:val="00C11472"/>
    <w:rsid w:val="00C1189F"/>
    <w:rsid w:val="00C11B5B"/>
    <w:rsid w:val="00C12575"/>
    <w:rsid w:val="00C14BBB"/>
    <w:rsid w:val="00C151BA"/>
    <w:rsid w:val="00C163D7"/>
    <w:rsid w:val="00C163EA"/>
    <w:rsid w:val="00C166D2"/>
    <w:rsid w:val="00C16862"/>
    <w:rsid w:val="00C17EBE"/>
    <w:rsid w:val="00C20D5C"/>
    <w:rsid w:val="00C21494"/>
    <w:rsid w:val="00C2211E"/>
    <w:rsid w:val="00C224A3"/>
    <w:rsid w:val="00C22743"/>
    <w:rsid w:val="00C2348B"/>
    <w:rsid w:val="00C23824"/>
    <w:rsid w:val="00C23AED"/>
    <w:rsid w:val="00C241A8"/>
    <w:rsid w:val="00C24AC4"/>
    <w:rsid w:val="00C24B6A"/>
    <w:rsid w:val="00C24E8B"/>
    <w:rsid w:val="00C253B9"/>
    <w:rsid w:val="00C25442"/>
    <w:rsid w:val="00C256D0"/>
    <w:rsid w:val="00C26AFA"/>
    <w:rsid w:val="00C26E51"/>
    <w:rsid w:val="00C27DE1"/>
    <w:rsid w:val="00C3057D"/>
    <w:rsid w:val="00C3081D"/>
    <w:rsid w:val="00C308E5"/>
    <w:rsid w:val="00C30C74"/>
    <w:rsid w:val="00C31B92"/>
    <w:rsid w:val="00C332BA"/>
    <w:rsid w:val="00C33302"/>
    <w:rsid w:val="00C33DD3"/>
    <w:rsid w:val="00C35D7C"/>
    <w:rsid w:val="00C36285"/>
    <w:rsid w:val="00C36674"/>
    <w:rsid w:val="00C368ED"/>
    <w:rsid w:val="00C36917"/>
    <w:rsid w:val="00C36B52"/>
    <w:rsid w:val="00C376E5"/>
    <w:rsid w:val="00C37B91"/>
    <w:rsid w:val="00C4026B"/>
    <w:rsid w:val="00C402D2"/>
    <w:rsid w:val="00C40858"/>
    <w:rsid w:val="00C40BE2"/>
    <w:rsid w:val="00C40E5D"/>
    <w:rsid w:val="00C41388"/>
    <w:rsid w:val="00C41463"/>
    <w:rsid w:val="00C41BB6"/>
    <w:rsid w:val="00C4332F"/>
    <w:rsid w:val="00C43C32"/>
    <w:rsid w:val="00C440D6"/>
    <w:rsid w:val="00C441DA"/>
    <w:rsid w:val="00C447A3"/>
    <w:rsid w:val="00C459D6"/>
    <w:rsid w:val="00C462F6"/>
    <w:rsid w:val="00C4655E"/>
    <w:rsid w:val="00C46DEB"/>
    <w:rsid w:val="00C46F1F"/>
    <w:rsid w:val="00C471E9"/>
    <w:rsid w:val="00C5035C"/>
    <w:rsid w:val="00C513A4"/>
    <w:rsid w:val="00C520A2"/>
    <w:rsid w:val="00C52495"/>
    <w:rsid w:val="00C5289D"/>
    <w:rsid w:val="00C52FE5"/>
    <w:rsid w:val="00C53147"/>
    <w:rsid w:val="00C534E2"/>
    <w:rsid w:val="00C55598"/>
    <w:rsid w:val="00C56138"/>
    <w:rsid w:val="00C566D0"/>
    <w:rsid w:val="00C57163"/>
    <w:rsid w:val="00C60257"/>
    <w:rsid w:val="00C61107"/>
    <w:rsid w:val="00C613B2"/>
    <w:rsid w:val="00C647A3"/>
    <w:rsid w:val="00C65110"/>
    <w:rsid w:val="00C656DC"/>
    <w:rsid w:val="00C65D2E"/>
    <w:rsid w:val="00C66503"/>
    <w:rsid w:val="00C671CE"/>
    <w:rsid w:val="00C709D4"/>
    <w:rsid w:val="00C73616"/>
    <w:rsid w:val="00C73B34"/>
    <w:rsid w:val="00C7465A"/>
    <w:rsid w:val="00C7474D"/>
    <w:rsid w:val="00C74E1C"/>
    <w:rsid w:val="00C751B8"/>
    <w:rsid w:val="00C7640F"/>
    <w:rsid w:val="00C76E10"/>
    <w:rsid w:val="00C77341"/>
    <w:rsid w:val="00C77A35"/>
    <w:rsid w:val="00C800EA"/>
    <w:rsid w:val="00C80266"/>
    <w:rsid w:val="00C8053D"/>
    <w:rsid w:val="00C80600"/>
    <w:rsid w:val="00C8108E"/>
    <w:rsid w:val="00C813AA"/>
    <w:rsid w:val="00C8178C"/>
    <w:rsid w:val="00C81D52"/>
    <w:rsid w:val="00C82007"/>
    <w:rsid w:val="00C820DB"/>
    <w:rsid w:val="00C824D6"/>
    <w:rsid w:val="00C82725"/>
    <w:rsid w:val="00C82DE2"/>
    <w:rsid w:val="00C82EE3"/>
    <w:rsid w:val="00C82F7C"/>
    <w:rsid w:val="00C8352E"/>
    <w:rsid w:val="00C856FB"/>
    <w:rsid w:val="00C859E9"/>
    <w:rsid w:val="00C85DC3"/>
    <w:rsid w:val="00C85E60"/>
    <w:rsid w:val="00C8632C"/>
    <w:rsid w:val="00C8782B"/>
    <w:rsid w:val="00C910F3"/>
    <w:rsid w:val="00C91A71"/>
    <w:rsid w:val="00C929B9"/>
    <w:rsid w:val="00C92CCC"/>
    <w:rsid w:val="00C92CD0"/>
    <w:rsid w:val="00C9360A"/>
    <w:rsid w:val="00C93FC7"/>
    <w:rsid w:val="00C949BD"/>
    <w:rsid w:val="00C94DC4"/>
    <w:rsid w:val="00C95B51"/>
    <w:rsid w:val="00C95FA9"/>
    <w:rsid w:val="00C9687C"/>
    <w:rsid w:val="00C97E5C"/>
    <w:rsid w:val="00CA10E6"/>
    <w:rsid w:val="00CA298D"/>
    <w:rsid w:val="00CA327D"/>
    <w:rsid w:val="00CA37CE"/>
    <w:rsid w:val="00CA3F58"/>
    <w:rsid w:val="00CA46A3"/>
    <w:rsid w:val="00CA4766"/>
    <w:rsid w:val="00CA4767"/>
    <w:rsid w:val="00CA50A8"/>
    <w:rsid w:val="00CA5316"/>
    <w:rsid w:val="00CA55BD"/>
    <w:rsid w:val="00CA5B0D"/>
    <w:rsid w:val="00CA7833"/>
    <w:rsid w:val="00CA7DF0"/>
    <w:rsid w:val="00CB0C3D"/>
    <w:rsid w:val="00CB1620"/>
    <w:rsid w:val="00CB2BF9"/>
    <w:rsid w:val="00CB2D95"/>
    <w:rsid w:val="00CB347E"/>
    <w:rsid w:val="00CB39E9"/>
    <w:rsid w:val="00CB4BEC"/>
    <w:rsid w:val="00CB5861"/>
    <w:rsid w:val="00CB5D8A"/>
    <w:rsid w:val="00CB5E95"/>
    <w:rsid w:val="00CB60B3"/>
    <w:rsid w:val="00CB6DF8"/>
    <w:rsid w:val="00CC0184"/>
    <w:rsid w:val="00CC1302"/>
    <w:rsid w:val="00CC1781"/>
    <w:rsid w:val="00CC18EB"/>
    <w:rsid w:val="00CC202F"/>
    <w:rsid w:val="00CC314B"/>
    <w:rsid w:val="00CC3B23"/>
    <w:rsid w:val="00CC502A"/>
    <w:rsid w:val="00CC63E7"/>
    <w:rsid w:val="00CC6D58"/>
    <w:rsid w:val="00CC7E55"/>
    <w:rsid w:val="00CD0525"/>
    <w:rsid w:val="00CD07AF"/>
    <w:rsid w:val="00CD144C"/>
    <w:rsid w:val="00CD14F1"/>
    <w:rsid w:val="00CD183C"/>
    <w:rsid w:val="00CD3563"/>
    <w:rsid w:val="00CD3864"/>
    <w:rsid w:val="00CD3A56"/>
    <w:rsid w:val="00CD5B61"/>
    <w:rsid w:val="00CD6821"/>
    <w:rsid w:val="00CD6D29"/>
    <w:rsid w:val="00CD71EF"/>
    <w:rsid w:val="00CD7B30"/>
    <w:rsid w:val="00CE0101"/>
    <w:rsid w:val="00CE04A3"/>
    <w:rsid w:val="00CE0730"/>
    <w:rsid w:val="00CE0771"/>
    <w:rsid w:val="00CE0A58"/>
    <w:rsid w:val="00CE1C24"/>
    <w:rsid w:val="00CE1DDC"/>
    <w:rsid w:val="00CE2430"/>
    <w:rsid w:val="00CE3291"/>
    <w:rsid w:val="00CE3EB1"/>
    <w:rsid w:val="00CE40DC"/>
    <w:rsid w:val="00CE4268"/>
    <w:rsid w:val="00CE45F5"/>
    <w:rsid w:val="00CE4971"/>
    <w:rsid w:val="00CE5BEC"/>
    <w:rsid w:val="00CE71D9"/>
    <w:rsid w:val="00CE7305"/>
    <w:rsid w:val="00CE7723"/>
    <w:rsid w:val="00CF0215"/>
    <w:rsid w:val="00CF0330"/>
    <w:rsid w:val="00CF05C5"/>
    <w:rsid w:val="00CF2E17"/>
    <w:rsid w:val="00CF3165"/>
    <w:rsid w:val="00CF34BA"/>
    <w:rsid w:val="00CF3554"/>
    <w:rsid w:val="00CF45C3"/>
    <w:rsid w:val="00CF600F"/>
    <w:rsid w:val="00CF644F"/>
    <w:rsid w:val="00CF648B"/>
    <w:rsid w:val="00CF7401"/>
    <w:rsid w:val="00CF7993"/>
    <w:rsid w:val="00D01978"/>
    <w:rsid w:val="00D03162"/>
    <w:rsid w:val="00D04D1D"/>
    <w:rsid w:val="00D04E3A"/>
    <w:rsid w:val="00D05A3D"/>
    <w:rsid w:val="00D05FDF"/>
    <w:rsid w:val="00D06BCF"/>
    <w:rsid w:val="00D0716B"/>
    <w:rsid w:val="00D1039F"/>
    <w:rsid w:val="00D10B1A"/>
    <w:rsid w:val="00D115B3"/>
    <w:rsid w:val="00D11F12"/>
    <w:rsid w:val="00D12E59"/>
    <w:rsid w:val="00D1342D"/>
    <w:rsid w:val="00D13552"/>
    <w:rsid w:val="00D138A4"/>
    <w:rsid w:val="00D13AA5"/>
    <w:rsid w:val="00D142B5"/>
    <w:rsid w:val="00D14877"/>
    <w:rsid w:val="00D155DB"/>
    <w:rsid w:val="00D156FA"/>
    <w:rsid w:val="00D15A53"/>
    <w:rsid w:val="00D1600E"/>
    <w:rsid w:val="00D16868"/>
    <w:rsid w:val="00D16DF8"/>
    <w:rsid w:val="00D173AF"/>
    <w:rsid w:val="00D200A0"/>
    <w:rsid w:val="00D20D87"/>
    <w:rsid w:val="00D2252A"/>
    <w:rsid w:val="00D22E7C"/>
    <w:rsid w:val="00D2371C"/>
    <w:rsid w:val="00D25B67"/>
    <w:rsid w:val="00D25D16"/>
    <w:rsid w:val="00D25EE4"/>
    <w:rsid w:val="00D26076"/>
    <w:rsid w:val="00D26A4D"/>
    <w:rsid w:val="00D27F92"/>
    <w:rsid w:val="00D303D5"/>
    <w:rsid w:val="00D31AD5"/>
    <w:rsid w:val="00D31FF6"/>
    <w:rsid w:val="00D32862"/>
    <w:rsid w:val="00D32F9F"/>
    <w:rsid w:val="00D34783"/>
    <w:rsid w:val="00D348BD"/>
    <w:rsid w:val="00D34C25"/>
    <w:rsid w:val="00D34C38"/>
    <w:rsid w:val="00D35D4D"/>
    <w:rsid w:val="00D35E5D"/>
    <w:rsid w:val="00D362B8"/>
    <w:rsid w:val="00D367E8"/>
    <w:rsid w:val="00D36B99"/>
    <w:rsid w:val="00D36F0F"/>
    <w:rsid w:val="00D37B1E"/>
    <w:rsid w:val="00D40DCE"/>
    <w:rsid w:val="00D41341"/>
    <w:rsid w:val="00D41405"/>
    <w:rsid w:val="00D41F4D"/>
    <w:rsid w:val="00D41F55"/>
    <w:rsid w:val="00D4206A"/>
    <w:rsid w:val="00D42355"/>
    <w:rsid w:val="00D42C83"/>
    <w:rsid w:val="00D432CF"/>
    <w:rsid w:val="00D44B27"/>
    <w:rsid w:val="00D4506C"/>
    <w:rsid w:val="00D450B6"/>
    <w:rsid w:val="00D454D5"/>
    <w:rsid w:val="00D45E92"/>
    <w:rsid w:val="00D460FB"/>
    <w:rsid w:val="00D46539"/>
    <w:rsid w:val="00D47DB5"/>
    <w:rsid w:val="00D501B0"/>
    <w:rsid w:val="00D50257"/>
    <w:rsid w:val="00D505F2"/>
    <w:rsid w:val="00D50744"/>
    <w:rsid w:val="00D51128"/>
    <w:rsid w:val="00D513B1"/>
    <w:rsid w:val="00D5191A"/>
    <w:rsid w:val="00D52436"/>
    <w:rsid w:val="00D54627"/>
    <w:rsid w:val="00D552AF"/>
    <w:rsid w:val="00D55C23"/>
    <w:rsid w:val="00D56173"/>
    <w:rsid w:val="00D561C1"/>
    <w:rsid w:val="00D56455"/>
    <w:rsid w:val="00D578F4"/>
    <w:rsid w:val="00D57E97"/>
    <w:rsid w:val="00D605E2"/>
    <w:rsid w:val="00D608D1"/>
    <w:rsid w:val="00D6096D"/>
    <w:rsid w:val="00D611ED"/>
    <w:rsid w:val="00D61487"/>
    <w:rsid w:val="00D615AF"/>
    <w:rsid w:val="00D6185A"/>
    <w:rsid w:val="00D61A8F"/>
    <w:rsid w:val="00D61F38"/>
    <w:rsid w:val="00D652CD"/>
    <w:rsid w:val="00D654B9"/>
    <w:rsid w:val="00D65CF6"/>
    <w:rsid w:val="00D65E77"/>
    <w:rsid w:val="00D66B3C"/>
    <w:rsid w:val="00D67690"/>
    <w:rsid w:val="00D67F1F"/>
    <w:rsid w:val="00D7036B"/>
    <w:rsid w:val="00D71EA9"/>
    <w:rsid w:val="00D727DB"/>
    <w:rsid w:val="00D72F9B"/>
    <w:rsid w:val="00D73624"/>
    <w:rsid w:val="00D74159"/>
    <w:rsid w:val="00D74C1B"/>
    <w:rsid w:val="00D763E8"/>
    <w:rsid w:val="00D80D99"/>
    <w:rsid w:val="00D81ECA"/>
    <w:rsid w:val="00D82B8A"/>
    <w:rsid w:val="00D831D7"/>
    <w:rsid w:val="00D84E75"/>
    <w:rsid w:val="00D85062"/>
    <w:rsid w:val="00D8582F"/>
    <w:rsid w:val="00D86730"/>
    <w:rsid w:val="00D874BF"/>
    <w:rsid w:val="00D87989"/>
    <w:rsid w:val="00D92359"/>
    <w:rsid w:val="00D9386E"/>
    <w:rsid w:val="00D93B44"/>
    <w:rsid w:val="00D94333"/>
    <w:rsid w:val="00D951AB"/>
    <w:rsid w:val="00D952A6"/>
    <w:rsid w:val="00D962AE"/>
    <w:rsid w:val="00DA0093"/>
    <w:rsid w:val="00DA03E6"/>
    <w:rsid w:val="00DA06A4"/>
    <w:rsid w:val="00DA143C"/>
    <w:rsid w:val="00DA1B4E"/>
    <w:rsid w:val="00DA2748"/>
    <w:rsid w:val="00DA3053"/>
    <w:rsid w:val="00DA36C4"/>
    <w:rsid w:val="00DA39E5"/>
    <w:rsid w:val="00DA3AF1"/>
    <w:rsid w:val="00DA4BC6"/>
    <w:rsid w:val="00DA6CD2"/>
    <w:rsid w:val="00DA7221"/>
    <w:rsid w:val="00DA7B1F"/>
    <w:rsid w:val="00DB0D0A"/>
    <w:rsid w:val="00DB1882"/>
    <w:rsid w:val="00DB1A92"/>
    <w:rsid w:val="00DB2043"/>
    <w:rsid w:val="00DB2561"/>
    <w:rsid w:val="00DB2E34"/>
    <w:rsid w:val="00DB2EFC"/>
    <w:rsid w:val="00DB2F82"/>
    <w:rsid w:val="00DB38AF"/>
    <w:rsid w:val="00DB526E"/>
    <w:rsid w:val="00DB58FC"/>
    <w:rsid w:val="00DB63A8"/>
    <w:rsid w:val="00DB79CB"/>
    <w:rsid w:val="00DC0D66"/>
    <w:rsid w:val="00DC1FB8"/>
    <w:rsid w:val="00DC2136"/>
    <w:rsid w:val="00DC2E33"/>
    <w:rsid w:val="00DC2F95"/>
    <w:rsid w:val="00DC3807"/>
    <w:rsid w:val="00DC512F"/>
    <w:rsid w:val="00DC534E"/>
    <w:rsid w:val="00DC547A"/>
    <w:rsid w:val="00DC55F0"/>
    <w:rsid w:val="00DC6154"/>
    <w:rsid w:val="00DC665F"/>
    <w:rsid w:val="00DC6732"/>
    <w:rsid w:val="00DC6BF6"/>
    <w:rsid w:val="00DC74CD"/>
    <w:rsid w:val="00DD0393"/>
    <w:rsid w:val="00DD0DF8"/>
    <w:rsid w:val="00DD329C"/>
    <w:rsid w:val="00DD3389"/>
    <w:rsid w:val="00DD3771"/>
    <w:rsid w:val="00DD3A60"/>
    <w:rsid w:val="00DD4742"/>
    <w:rsid w:val="00DD474C"/>
    <w:rsid w:val="00DD4CFC"/>
    <w:rsid w:val="00DD53FC"/>
    <w:rsid w:val="00DD5B64"/>
    <w:rsid w:val="00DD5B7A"/>
    <w:rsid w:val="00DD62D2"/>
    <w:rsid w:val="00DD63E4"/>
    <w:rsid w:val="00DD664E"/>
    <w:rsid w:val="00DD6A84"/>
    <w:rsid w:val="00DD6B6D"/>
    <w:rsid w:val="00DD6E2F"/>
    <w:rsid w:val="00DD7DB4"/>
    <w:rsid w:val="00DE0135"/>
    <w:rsid w:val="00DE075B"/>
    <w:rsid w:val="00DE191C"/>
    <w:rsid w:val="00DE2C9A"/>
    <w:rsid w:val="00DE3824"/>
    <w:rsid w:val="00DE428C"/>
    <w:rsid w:val="00DE4537"/>
    <w:rsid w:val="00DE5409"/>
    <w:rsid w:val="00DE635D"/>
    <w:rsid w:val="00DE6B85"/>
    <w:rsid w:val="00DF20CA"/>
    <w:rsid w:val="00DF21F5"/>
    <w:rsid w:val="00DF3236"/>
    <w:rsid w:val="00DF326C"/>
    <w:rsid w:val="00DF4685"/>
    <w:rsid w:val="00DF5584"/>
    <w:rsid w:val="00DF5826"/>
    <w:rsid w:val="00DF58EF"/>
    <w:rsid w:val="00DF655C"/>
    <w:rsid w:val="00DF6C91"/>
    <w:rsid w:val="00DF6C9E"/>
    <w:rsid w:val="00DF7AB9"/>
    <w:rsid w:val="00DF7ECB"/>
    <w:rsid w:val="00E0060C"/>
    <w:rsid w:val="00E008B5"/>
    <w:rsid w:val="00E00F0F"/>
    <w:rsid w:val="00E01C1E"/>
    <w:rsid w:val="00E0215F"/>
    <w:rsid w:val="00E022D0"/>
    <w:rsid w:val="00E0261F"/>
    <w:rsid w:val="00E02F60"/>
    <w:rsid w:val="00E038FE"/>
    <w:rsid w:val="00E0446D"/>
    <w:rsid w:val="00E04929"/>
    <w:rsid w:val="00E058CA"/>
    <w:rsid w:val="00E06BCD"/>
    <w:rsid w:val="00E07715"/>
    <w:rsid w:val="00E107D6"/>
    <w:rsid w:val="00E11E2F"/>
    <w:rsid w:val="00E13040"/>
    <w:rsid w:val="00E136D5"/>
    <w:rsid w:val="00E13A77"/>
    <w:rsid w:val="00E150A0"/>
    <w:rsid w:val="00E153F4"/>
    <w:rsid w:val="00E15407"/>
    <w:rsid w:val="00E15716"/>
    <w:rsid w:val="00E15A7E"/>
    <w:rsid w:val="00E16CA8"/>
    <w:rsid w:val="00E17817"/>
    <w:rsid w:val="00E17ABD"/>
    <w:rsid w:val="00E20EB2"/>
    <w:rsid w:val="00E21747"/>
    <w:rsid w:val="00E21962"/>
    <w:rsid w:val="00E23B03"/>
    <w:rsid w:val="00E23D5B"/>
    <w:rsid w:val="00E23F35"/>
    <w:rsid w:val="00E24345"/>
    <w:rsid w:val="00E24880"/>
    <w:rsid w:val="00E2545E"/>
    <w:rsid w:val="00E25B68"/>
    <w:rsid w:val="00E26913"/>
    <w:rsid w:val="00E26FEF"/>
    <w:rsid w:val="00E27710"/>
    <w:rsid w:val="00E3030F"/>
    <w:rsid w:val="00E3083F"/>
    <w:rsid w:val="00E309DA"/>
    <w:rsid w:val="00E30BEB"/>
    <w:rsid w:val="00E31870"/>
    <w:rsid w:val="00E31FDC"/>
    <w:rsid w:val="00E32132"/>
    <w:rsid w:val="00E32C8D"/>
    <w:rsid w:val="00E3314F"/>
    <w:rsid w:val="00E357FA"/>
    <w:rsid w:val="00E35F82"/>
    <w:rsid w:val="00E36480"/>
    <w:rsid w:val="00E36685"/>
    <w:rsid w:val="00E36AAF"/>
    <w:rsid w:val="00E37058"/>
    <w:rsid w:val="00E3718E"/>
    <w:rsid w:val="00E379B3"/>
    <w:rsid w:val="00E37B27"/>
    <w:rsid w:val="00E423CB"/>
    <w:rsid w:val="00E4284F"/>
    <w:rsid w:val="00E42941"/>
    <w:rsid w:val="00E42A43"/>
    <w:rsid w:val="00E4302D"/>
    <w:rsid w:val="00E435BC"/>
    <w:rsid w:val="00E4399F"/>
    <w:rsid w:val="00E43A9B"/>
    <w:rsid w:val="00E44485"/>
    <w:rsid w:val="00E44772"/>
    <w:rsid w:val="00E448F8"/>
    <w:rsid w:val="00E4511A"/>
    <w:rsid w:val="00E452B8"/>
    <w:rsid w:val="00E45B8F"/>
    <w:rsid w:val="00E45FB2"/>
    <w:rsid w:val="00E4606D"/>
    <w:rsid w:val="00E46156"/>
    <w:rsid w:val="00E50FB1"/>
    <w:rsid w:val="00E519D3"/>
    <w:rsid w:val="00E51FAB"/>
    <w:rsid w:val="00E5231D"/>
    <w:rsid w:val="00E523E3"/>
    <w:rsid w:val="00E53FC5"/>
    <w:rsid w:val="00E54147"/>
    <w:rsid w:val="00E55013"/>
    <w:rsid w:val="00E55B35"/>
    <w:rsid w:val="00E55EC1"/>
    <w:rsid w:val="00E56695"/>
    <w:rsid w:val="00E56E8A"/>
    <w:rsid w:val="00E57527"/>
    <w:rsid w:val="00E5774B"/>
    <w:rsid w:val="00E57D3F"/>
    <w:rsid w:val="00E57DF7"/>
    <w:rsid w:val="00E6009A"/>
    <w:rsid w:val="00E6025C"/>
    <w:rsid w:val="00E60BC7"/>
    <w:rsid w:val="00E60C8F"/>
    <w:rsid w:val="00E61884"/>
    <w:rsid w:val="00E620E7"/>
    <w:rsid w:val="00E628B5"/>
    <w:rsid w:val="00E62A64"/>
    <w:rsid w:val="00E6445E"/>
    <w:rsid w:val="00E6457B"/>
    <w:rsid w:val="00E64995"/>
    <w:rsid w:val="00E659FF"/>
    <w:rsid w:val="00E6652A"/>
    <w:rsid w:val="00E666A1"/>
    <w:rsid w:val="00E66E74"/>
    <w:rsid w:val="00E674E3"/>
    <w:rsid w:val="00E6778D"/>
    <w:rsid w:val="00E67B47"/>
    <w:rsid w:val="00E7009E"/>
    <w:rsid w:val="00E703B9"/>
    <w:rsid w:val="00E70B21"/>
    <w:rsid w:val="00E71107"/>
    <w:rsid w:val="00E712E4"/>
    <w:rsid w:val="00E71614"/>
    <w:rsid w:val="00E722B5"/>
    <w:rsid w:val="00E7232E"/>
    <w:rsid w:val="00E723DE"/>
    <w:rsid w:val="00E72B0F"/>
    <w:rsid w:val="00E740EF"/>
    <w:rsid w:val="00E74D18"/>
    <w:rsid w:val="00E75139"/>
    <w:rsid w:val="00E75E00"/>
    <w:rsid w:val="00E765B9"/>
    <w:rsid w:val="00E80D16"/>
    <w:rsid w:val="00E81A7B"/>
    <w:rsid w:val="00E81A82"/>
    <w:rsid w:val="00E81AA0"/>
    <w:rsid w:val="00E82F93"/>
    <w:rsid w:val="00E83053"/>
    <w:rsid w:val="00E83097"/>
    <w:rsid w:val="00E830FC"/>
    <w:rsid w:val="00E8355A"/>
    <w:rsid w:val="00E8398A"/>
    <w:rsid w:val="00E83B02"/>
    <w:rsid w:val="00E84281"/>
    <w:rsid w:val="00E84561"/>
    <w:rsid w:val="00E848E3"/>
    <w:rsid w:val="00E8498C"/>
    <w:rsid w:val="00E873E7"/>
    <w:rsid w:val="00E87B0F"/>
    <w:rsid w:val="00E90272"/>
    <w:rsid w:val="00E90588"/>
    <w:rsid w:val="00E90887"/>
    <w:rsid w:val="00E908A1"/>
    <w:rsid w:val="00E90D6B"/>
    <w:rsid w:val="00E91454"/>
    <w:rsid w:val="00E915D6"/>
    <w:rsid w:val="00E918DA"/>
    <w:rsid w:val="00E91C69"/>
    <w:rsid w:val="00E922A9"/>
    <w:rsid w:val="00E93ECA"/>
    <w:rsid w:val="00E95697"/>
    <w:rsid w:val="00E956D4"/>
    <w:rsid w:val="00E96469"/>
    <w:rsid w:val="00E96866"/>
    <w:rsid w:val="00E96BAF"/>
    <w:rsid w:val="00E96C0E"/>
    <w:rsid w:val="00E97597"/>
    <w:rsid w:val="00E975EA"/>
    <w:rsid w:val="00E979FA"/>
    <w:rsid w:val="00EA00D7"/>
    <w:rsid w:val="00EA0C1F"/>
    <w:rsid w:val="00EA1D94"/>
    <w:rsid w:val="00EA1E57"/>
    <w:rsid w:val="00EA2186"/>
    <w:rsid w:val="00EA2BBD"/>
    <w:rsid w:val="00EA38E6"/>
    <w:rsid w:val="00EA4355"/>
    <w:rsid w:val="00EA530B"/>
    <w:rsid w:val="00EA57FD"/>
    <w:rsid w:val="00EA5CD9"/>
    <w:rsid w:val="00EA6648"/>
    <w:rsid w:val="00EA6809"/>
    <w:rsid w:val="00EA72DA"/>
    <w:rsid w:val="00EA7C60"/>
    <w:rsid w:val="00EA7CE9"/>
    <w:rsid w:val="00EA7DF5"/>
    <w:rsid w:val="00EB0D37"/>
    <w:rsid w:val="00EB0DA0"/>
    <w:rsid w:val="00EB10F2"/>
    <w:rsid w:val="00EB1224"/>
    <w:rsid w:val="00EB221C"/>
    <w:rsid w:val="00EB2DE5"/>
    <w:rsid w:val="00EB2F2E"/>
    <w:rsid w:val="00EB2F32"/>
    <w:rsid w:val="00EB394A"/>
    <w:rsid w:val="00EB40B8"/>
    <w:rsid w:val="00EB4859"/>
    <w:rsid w:val="00EB4BF9"/>
    <w:rsid w:val="00EB52FB"/>
    <w:rsid w:val="00EB5E00"/>
    <w:rsid w:val="00EB63E5"/>
    <w:rsid w:val="00EB6FFA"/>
    <w:rsid w:val="00EB79A7"/>
    <w:rsid w:val="00EB7E11"/>
    <w:rsid w:val="00EC0534"/>
    <w:rsid w:val="00EC194F"/>
    <w:rsid w:val="00EC502A"/>
    <w:rsid w:val="00EC562C"/>
    <w:rsid w:val="00EC6615"/>
    <w:rsid w:val="00EC766F"/>
    <w:rsid w:val="00ED0920"/>
    <w:rsid w:val="00ED20FF"/>
    <w:rsid w:val="00ED2686"/>
    <w:rsid w:val="00ED2A65"/>
    <w:rsid w:val="00ED3862"/>
    <w:rsid w:val="00ED3CF0"/>
    <w:rsid w:val="00ED4966"/>
    <w:rsid w:val="00ED5379"/>
    <w:rsid w:val="00ED6240"/>
    <w:rsid w:val="00ED6246"/>
    <w:rsid w:val="00ED62DE"/>
    <w:rsid w:val="00ED6831"/>
    <w:rsid w:val="00ED73A4"/>
    <w:rsid w:val="00EE0F64"/>
    <w:rsid w:val="00EE1401"/>
    <w:rsid w:val="00EE152B"/>
    <w:rsid w:val="00EE1FE2"/>
    <w:rsid w:val="00EE2120"/>
    <w:rsid w:val="00EE2670"/>
    <w:rsid w:val="00EE29FC"/>
    <w:rsid w:val="00EE3126"/>
    <w:rsid w:val="00EE3749"/>
    <w:rsid w:val="00EE37ED"/>
    <w:rsid w:val="00EE3C62"/>
    <w:rsid w:val="00EE3F1E"/>
    <w:rsid w:val="00EE42D9"/>
    <w:rsid w:val="00EE454E"/>
    <w:rsid w:val="00EE4551"/>
    <w:rsid w:val="00EE493E"/>
    <w:rsid w:val="00EE616E"/>
    <w:rsid w:val="00EE619F"/>
    <w:rsid w:val="00EE7719"/>
    <w:rsid w:val="00EE7D08"/>
    <w:rsid w:val="00EE7D9D"/>
    <w:rsid w:val="00EF04D0"/>
    <w:rsid w:val="00EF0570"/>
    <w:rsid w:val="00EF06E4"/>
    <w:rsid w:val="00EF0D90"/>
    <w:rsid w:val="00EF1267"/>
    <w:rsid w:val="00EF1913"/>
    <w:rsid w:val="00EF2706"/>
    <w:rsid w:val="00EF2A71"/>
    <w:rsid w:val="00EF3E00"/>
    <w:rsid w:val="00EF42EA"/>
    <w:rsid w:val="00EF5422"/>
    <w:rsid w:val="00EF64ED"/>
    <w:rsid w:val="00EF650A"/>
    <w:rsid w:val="00EF6BD9"/>
    <w:rsid w:val="00EF702E"/>
    <w:rsid w:val="00EF7699"/>
    <w:rsid w:val="00EF7901"/>
    <w:rsid w:val="00EF7E50"/>
    <w:rsid w:val="00F0089C"/>
    <w:rsid w:val="00F01900"/>
    <w:rsid w:val="00F0241F"/>
    <w:rsid w:val="00F02B62"/>
    <w:rsid w:val="00F0314B"/>
    <w:rsid w:val="00F03936"/>
    <w:rsid w:val="00F03CAA"/>
    <w:rsid w:val="00F041E9"/>
    <w:rsid w:val="00F042A9"/>
    <w:rsid w:val="00F04631"/>
    <w:rsid w:val="00F04E2F"/>
    <w:rsid w:val="00F0542B"/>
    <w:rsid w:val="00F05AD2"/>
    <w:rsid w:val="00F05B58"/>
    <w:rsid w:val="00F06494"/>
    <w:rsid w:val="00F06CEE"/>
    <w:rsid w:val="00F07200"/>
    <w:rsid w:val="00F07220"/>
    <w:rsid w:val="00F07390"/>
    <w:rsid w:val="00F10672"/>
    <w:rsid w:val="00F10E6D"/>
    <w:rsid w:val="00F10EB5"/>
    <w:rsid w:val="00F10F2D"/>
    <w:rsid w:val="00F136AA"/>
    <w:rsid w:val="00F14E00"/>
    <w:rsid w:val="00F15816"/>
    <w:rsid w:val="00F15D48"/>
    <w:rsid w:val="00F161DD"/>
    <w:rsid w:val="00F16213"/>
    <w:rsid w:val="00F16B57"/>
    <w:rsid w:val="00F1725B"/>
    <w:rsid w:val="00F20819"/>
    <w:rsid w:val="00F2082F"/>
    <w:rsid w:val="00F20847"/>
    <w:rsid w:val="00F210DA"/>
    <w:rsid w:val="00F211CA"/>
    <w:rsid w:val="00F214A1"/>
    <w:rsid w:val="00F2152D"/>
    <w:rsid w:val="00F21D75"/>
    <w:rsid w:val="00F22092"/>
    <w:rsid w:val="00F221B5"/>
    <w:rsid w:val="00F233EE"/>
    <w:rsid w:val="00F236DC"/>
    <w:rsid w:val="00F23B23"/>
    <w:rsid w:val="00F2405E"/>
    <w:rsid w:val="00F251A3"/>
    <w:rsid w:val="00F26519"/>
    <w:rsid w:val="00F275C7"/>
    <w:rsid w:val="00F275D3"/>
    <w:rsid w:val="00F278C3"/>
    <w:rsid w:val="00F2791E"/>
    <w:rsid w:val="00F305BA"/>
    <w:rsid w:val="00F30ED7"/>
    <w:rsid w:val="00F314F7"/>
    <w:rsid w:val="00F3167D"/>
    <w:rsid w:val="00F31F7D"/>
    <w:rsid w:val="00F3428C"/>
    <w:rsid w:val="00F350B9"/>
    <w:rsid w:val="00F354FF"/>
    <w:rsid w:val="00F36AA9"/>
    <w:rsid w:val="00F40D12"/>
    <w:rsid w:val="00F40F82"/>
    <w:rsid w:val="00F418F9"/>
    <w:rsid w:val="00F421C1"/>
    <w:rsid w:val="00F42597"/>
    <w:rsid w:val="00F436A2"/>
    <w:rsid w:val="00F43CC5"/>
    <w:rsid w:val="00F43D77"/>
    <w:rsid w:val="00F43F4E"/>
    <w:rsid w:val="00F45091"/>
    <w:rsid w:val="00F45E21"/>
    <w:rsid w:val="00F46BFF"/>
    <w:rsid w:val="00F46D8E"/>
    <w:rsid w:val="00F5062B"/>
    <w:rsid w:val="00F5063C"/>
    <w:rsid w:val="00F51132"/>
    <w:rsid w:val="00F532B5"/>
    <w:rsid w:val="00F53757"/>
    <w:rsid w:val="00F54C91"/>
    <w:rsid w:val="00F55345"/>
    <w:rsid w:val="00F5609E"/>
    <w:rsid w:val="00F56346"/>
    <w:rsid w:val="00F5716A"/>
    <w:rsid w:val="00F57645"/>
    <w:rsid w:val="00F57E98"/>
    <w:rsid w:val="00F6047C"/>
    <w:rsid w:val="00F609B7"/>
    <w:rsid w:val="00F60BDD"/>
    <w:rsid w:val="00F6128F"/>
    <w:rsid w:val="00F61E0F"/>
    <w:rsid w:val="00F61EDE"/>
    <w:rsid w:val="00F623E7"/>
    <w:rsid w:val="00F62689"/>
    <w:rsid w:val="00F62F1C"/>
    <w:rsid w:val="00F6373F"/>
    <w:rsid w:val="00F63AC3"/>
    <w:rsid w:val="00F64360"/>
    <w:rsid w:val="00F643E0"/>
    <w:rsid w:val="00F64892"/>
    <w:rsid w:val="00F64BFF"/>
    <w:rsid w:val="00F65521"/>
    <w:rsid w:val="00F656E4"/>
    <w:rsid w:val="00F660AB"/>
    <w:rsid w:val="00F66A94"/>
    <w:rsid w:val="00F67C0A"/>
    <w:rsid w:val="00F67C15"/>
    <w:rsid w:val="00F67D2B"/>
    <w:rsid w:val="00F67D32"/>
    <w:rsid w:val="00F67F91"/>
    <w:rsid w:val="00F701C5"/>
    <w:rsid w:val="00F70B52"/>
    <w:rsid w:val="00F71853"/>
    <w:rsid w:val="00F722C5"/>
    <w:rsid w:val="00F724A3"/>
    <w:rsid w:val="00F7266A"/>
    <w:rsid w:val="00F72FE8"/>
    <w:rsid w:val="00F736BA"/>
    <w:rsid w:val="00F747B4"/>
    <w:rsid w:val="00F74D4E"/>
    <w:rsid w:val="00F74F9B"/>
    <w:rsid w:val="00F7549A"/>
    <w:rsid w:val="00F7597A"/>
    <w:rsid w:val="00F76757"/>
    <w:rsid w:val="00F767A6"/>
    <w:rsid w:val="00F76818"/>
    <w:rsid w:val="00F76EDF"/>
    <w:rsid w:val="00F777DD"/>
    <w:rsid w:val="00F77BA7"/>
    <w:rsid w:val="00F77BAD"/>
    <w:rsid w:val="00F77FA1"/>
    <w:rsid w:val="00F8276A"/>
    <w:rsid w:val="00F83561"/>
    <w:rsid w:val="00F83B0B"/>
    <w:rsid w:val="00F842A2"/>
    <w:rsid w:val="00F844A2"/>
    <w:rsid w:val="00F84731"/>
    <w:rsid w:val="00F849FD"/>
    <w:rsid w:val="00F85401"/>
    <w:rsid w:val="00F85631"/>
    <w:rsid w:val="00F856F7"/>
    <w:rsid w:val="00F85E02"/>
    <w:rsid w:val="00F85E08"/>
    <w:rsid w:val="00F86EA3"/>
    <w:rsid w:val="00F8735C"/>
    <w:rsid w:val="00F908C4"/>
    <w:rsid w:val="00F90B94"/>
    <w:rsid w:val="00F91E08"/>
    <w:rsid w:val="00F9328B"/>
    <w:rsid w:val="00F935A4"/>
    <w:rsid w:val="00F93828"/>
    <w:rsid w:val="00F93FE8"/>
    <w:rsid w:val="00F953F5"/>
    <w:rsid w:val="00F95A6D"/>
    <w:rsid w:val="00F95BC0"/>
    <w:rsid w:val="00F95BC3"/>
    <w:rsid w:val="00F9604A"/>
    <w:rsid w:val="00F968C2"/>
    <w:rsid w:val="00F97245"/>
    <w:rsid w:val="00F978B9"/>
    <w:rsid w:val="00F97D37"/>
    <w:rsid w:val="00FA0229"/>
    <w:rsid w:val="00FA0D62"/>
    <w:rsid w:val="00FA23D3"/>
    <w:rsid w:val="00FA2CE9"/>
    <w:rsid w:val="00FA3368"/>
    <w:rsid w:val="00FA37E9"/>
    <w:rsid w:val="00FA4423"/>
    <w:rsid w:val="00FA5896"/>
    <w:rsid w:val="00FA6781"/>
    <w:rsid w:val="00FA73D5"/>
    <w:rsid w:val="00FA7995"/>
    <w:rsid w:val="00FA7CA6"/>
    <w:rsid w:val="00FB06A1"/>
    <w:rsid w:val="00FB0C48"/>
    <w:rsid w:val="00FB1280"/>
    <w:rsid w:val="00FB19A8"/>
    <w:rsid w:val="00FB1BE8"/>
    <w:rsid w:val="00FB22AE"/>
    <w:rsid w:val="00FB285E"/>
    <w:rsid w:val="00FB2C57"/>
    <w:rsid w:val="00FB2D78"/>
    <w:rsid w:val="00FB2EF2"/>
    <w:rsid w:val="00FB39FA"/>
    <w:rsid w:val="00FB3FD9"/>
    <w:rsid w:val="00FB4AFB"/>
    <w:rsid w:val="00FB5501"/>
    <w:rsid w:val="00FB7022"/>
    <w:rsid w:val="00FB7444"/>
    <w:rsid w:val="00FB75E3"/>
    <w:rsid w:val="00FB7738"/>
    <w:rsid w:val="00FC169C"/>
    <w:rsid w:val="00FC16F3"/>
    <w:rsid w:val="00FC1896"/>
    <w:rsid w:val="00FC2C02"/>
    <w:rsid w:val="00FC2CDC"/>
    <w:rsid w:val="00FC4E02"/>
    <w:rsid w:val="00FC4E24"/>
    <w:rsid w:val="00FC515B"/>
    <w:rsid w:val="00FC70CD"/>
    <w:rsid w:val="00FC7519"/>
    <w:rsid w:val="00FC7E95"/>
    <w:rsid w:val="00FD144B"/>
    <w:rsid w:val="00FD167F"/>
    <w:rsid w:val="00FD1AF7"/>
    <w:rsid w:val="00FD1B60"/>
    <w:rsid w:val="00FD1D4B"/>
    <w:rsid w:val="00FD23A2"/>
    <w:rsid w:val="00FD3073"/>
    <w:rsid w:val="00FD41D6"/>
    <w:rsid w:val="00FD4758"/>
    <w:rsid w:val="00FD476B"/>
    <w:rsid w:val="00FD595E"/>
    <w:rsid w:val="00FD64E4"/>
    <w:rsid w:val="00FD7C65"/>
    <w:rsid w:val="00FD7E43"/>
    <w:rsid w:val="00FE01E0"/>
    <w:rsid w:val="00FE0636"/>
    <w:rsid w:val="00FE16ED"/>
    <w:rsid w:val="00FE18A7"/>
    <w:rsid w:val="00FE3237"/>
    <w:rsid w:val="00FE3472"/>
    <w:rsid w:val="00FE4110"/>
    <w:rsid w:val="00FE4650"/>
    <w:rsid w:val="00FE46E3"/>
    <w:rsid w:val="00FE5255"/>
    <w:rsid w:val="00FE56DA"/>
    <w:rsid w:val="00FE68E3"/>
    <w:rsid w:val="00FE6EA3"/>
    <w:rsid w:val="00FE7422"/>
    <w:rsid w:val="00FE7C22"/>
    <w:rsid w:val="00FF10C1"/>
    <w:rsid w:val="00FF10CE"/>
    <w:rsid w:val="00FF16F1"/>
    <w:rsid w:val="00FF1AF7"/>
    <w:rsid w:val="00FF2ED3"/>
    <w:rsid w:val="00FF3650"/>
    <w:rsid w:val="00FF3D1A"/>
    <w:rsid w:val="00FF4F60"/>
    <w:rsid w:val="00FF51B5"/>
    <w:rsid w:val="00FF56CC"/>
    <w:rsid w:val="00FF58A0"/>
    <w:rsid w:val="00FF6588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08209"/>
  <w15:chartTrackingRefBased/>
  <w15:docId w15:val="{9CF026D1-E746-4411-9B30-56AFA311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3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/>
      <w:jc w:val="both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1985"/>
    </w:pPr>
    <w:rPr>
      <w:rFonts w:ascii="Arial" w:hAnsi="Arial" w:cs="Arial"/>
      <w:b/>
      <w:bCs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4"/>
      <w:szCs w:val="24"/>
    </w:rPr>
  </w:style>
  <w:style w:type="character" w:styleId="HTMLTypewriter">
    <w:name w:val="HTML Typewriter"/>
    <w:semiHidden/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semiHidden/>
    <w:pPr>
      <w:ind w:left="1134"/>
    </w:pPr>
    <w:rPr>
      <w:b/>
      <w:bCs/>
    </w:rPr>
  </w:style>
  <w:style w:type="paragraph" w:styleId="BodyTextIndent3">
    <w:name w:val="Body Text Indent 3"/>
    <w:basedOn w:val="Normal"/>
    <w:semiHidden/>
    <w:pPr>
      <w:spacing w:line="360" w:lineRule="auto"/>
      <w:ind w:left="540"/>
    </w:pPr>
    <w:rPr>
      <w:rFonts w:ascii="Arial" w:hAnsi="Arial"/>
      <w:b/>
      <w:bCs/>
    </w:rPr>
  </w:style>
  <w:style w:type="paragraph" w:styleId="BodyText">
    <w:name w:val="Body Text"/>
    <w:basedOn w:val="Normal"/>
    <w:semiHidden/>
    <w:pPr>
      <w:tabs>
        <w:tab w:val="left" w:pos="0"/>
      </w:tabs>
      <w:jc w:val="both"/>
    </w:pPr>
    <w:rPr>
      <w:rFonts w:ascii="Arial" w:hAnsi="Arial"/>
      <w:b/>
      <w:bCs/>
    </w:rPr>
  </w:style>
  <w:style w:type="paragraph" w:customStyle="1" w:styleId="yiv104252034msonormal">
    <w:name w:val="yiv104252034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A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3A5"/>
    <w:rPr>
      <w:rFonts w:ascii="Tahoma" w:hAnsi="Tahoma" w:cs="Tahoma"/>
      <w:sz w:val="16"/>
      <w:szCs w:val="16"/>
      <w:lang w:eastAsia="en-US"/>
    </w:rPr>
  </w:style>
  <w:style w:type="character" w:customStyle="1" w:styleId="lrg25">
    <w:name w:val="lrg25"/>
    <w:rsid w:val="00826D7E"/>
    <w:rPr>
      <w:sz w:val="36"/>
      <w:szCs w:val="36"/>
    </w:rPr>
  </w:style>
  <w:style w:type="paragraph" w:customStyle="1" w:styleId="yiv1075381710msonormal">
    <w:name w:val="yiv1075381710msonormal"/>
    <w:basedOn w:val="Normal"/>
    <w:rsid w:val="0098541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1358088688997341611-08102014">
    <w:name w:val="yiv1358088688997341611-08102014"/>
    <w:rsid w:val="00985419"/>
  </w:style>
  <w:style w:type="character" w:customStyle="1" w:styleId="apple-converted-space">
    <w:name w:val="apple-converted-space"/>
    <w:rsid w:val="0014200C"/>
  </w:style>
  <w:style w:type="paragraph" w:customStyle="1" w:styleId="Standard">
    <w:name w:val="Standard"/>
    <w:rsid w:val="004343D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11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E1162"/>
    <w:rPr>
      <w:b/>
      <w:bCs/>
    </w:rPr>
  </w:style>
  <w:style w:type="paragraph" w:styleId="ListParagraph">
    <w:name w:val="List Paragraph"/>
    <w:basedOn w:val="Normal"/>
    <w:uiPriority w:val="34"/>
    <w:qFormat/>
    <w:rsid w:val="00DD6A8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E7FBF"/>
    <w:rPr>
      <w:lang w:eastAsia="en-US"/>
    </w:rPr>
  </w:style>
  <w:style w:type="paragraph" w:styleId="Revision">
    <w:name w:val="Revision"/>
    <w:hidden/>
    <w:uiPriority w:val="99"/>
    <w:semiHidden/>
    <w:rsid w:val="0065611D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63EA"/>
    <w:rPr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93D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665A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7272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25BC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6D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577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656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275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18F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8">
    <w:name w:val="Table Grid8"/>
    <w:basedOn w:val="TableNormal"/>
    <w:next w:val="TableGrid"/>
    <w:uiPriority w:val="39"/>
    <w:rsid w:val="00706D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2D8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906C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2A71"/>
    <w:pPr>
      <w:spacing w:before="100" w:beforeAutospacing="1" w:after="100" w:afterAutospacing="1"/>
    </w:pPr>
    <w:rPr>
      <w:sz w:val="24"/>
      <w:szCs w:val="24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63311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0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5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CCLET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26D2-EB73-451D-9C68-85C18E23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CCLETHED</Template>
  <TotalTime>40</TotalTime>
  <Pages>6</Pages>
  <Words>1837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11420</CharactersWithSpaces>
  <SharedDoc>false</SharedDoc>
  <HLinks>
    <vt:vector size="6" baseType="variant"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mailto:occ.clerk@btinternet.com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OVERTON COMMUNITY COUNCIL</dc:creator>
  <cp:keywords/>
  <cp:lastModifiedBy>Katrina Chalk</cp:lastModifiedBy>
  <cp:revision>3</cp:revision>
  <cp:lastPrinted>2024-02-26T16:58:00Z</cp:lastPrinted>
  <dcterms:created xsi:type="dcterms:W3CDTF">2025-07-02T07:45:00Z</dcterms:created>
  <dcterms:modified xsi:type="dcterms:W3CDTF">2025-07-08T11:45:00Z</dcterms:modified>
</cp:coreProperties>
</file>