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DD26" w14:textId="106A26D3" w:rsidR="003D759E" w:rsidRPr="006B5919" w:rsidRDefault="00EF42EA">
      <w:pPr>
        <w:jc w:val="both"/>
        <w:rPr>
          <w:rFonts w:ascii="Arial" w:hAnsi="Arial" w:cs="Arial"/>
          <w:b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B5919">
        <w:rPr>
          <w:rFonts w:ascii="Arial" w:hAnsi="Arial" w:cs="Arial"/>
          <w:b/>
          <w:noProof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D4C8CE3" wp14:editId="1F38E97F">
                <wp:simplePos x="0" y="0"/>
                <wp:positionH relativeFrom="margin">
                  <wp:posOffset>367665</wp:posOffset>
                </wp:positionH>
                <wp:positionV relativeFrom="paragraph">
                  <wp:posOffset>10160</wp:posOffset>
                </wp:positionV>
                <wp:extent cx="5762625" cy="866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C655" w14:textId="20574E64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ON DEE COMMUNITY COUNCIL</w:t>
                            </w:r>
                          </w:p>
                          <w:p w14:paraId="238E76EF" w14:textId="77777777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ISYCOED COMMUNITY COUNCIL</w:t>
                            </w:r>
                          </w:p>
                          <w:p w14:paraId="2B757050" w14:textId="5A6BF452" w:rsidR="00EF42EA" w:rsidRPr="006E313A" w:rsidRDefault="00EF42EA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MINUTES OF </w:t>
                            </w:r>
                            <w:r w:rsidR="001C0B9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FULL COUNCIL</w:t>
                            </w: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MEETING</w:t>
                            </w:r>
                          </w:p>
                          <w:p w14:paraId="53627D76" w14:textId="732EB733" w:rsidR="00EF42EA" w:rsidRDefault="00E5047B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17</w:t>
                            </w:r>
                            <w:r w:rsidR="00E15C93" w:rsidRP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February</w:t>
                            </w:r>
                            <w:r w:rsidR="009308C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(AT </w:t>
                            </w:r>
                            <w:r w:rsidR="00CD56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CD56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.30hrs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DE9E6A1" w14:textId="0D4161F3" w:rsidR="00EF42EA" w:rsidRDefault="00EF4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C8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95pt;margin-top:.8pt;width:453.75pt;height:68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">
                <v:textbox>
                  <w:txbxContent>
                    <w:p w14:paraId="375DC655" w14:textId="20574E64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ON DEE COMMUNITY COUNCIL</w:t>
                      </w:r>
                    </w:p>
                    <w:p w14:paraId="238E76EF" w14:textId="77777777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ISYCOED COMMUNITY COUNCIL</w:t>
                      </w:r>
                    </w:p>
                    <w:p w14:paraId="2B757050" w14:textId="5A6BF452" w:rsidR="00EF42EA" w:rsidRPr="006E313A" w:rsidRDefault="00EF42EA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MINUTES OF </w:t>
                      </w:r>
                      <w:r w:rsidR="001C0B9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FULL COUNCIL</w:t>
                      </w: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MEETING</w:t>
                      </w:r>
                    </w:p>
                    <w:p w14:paraId="53627D76" w14:textId="732EB733" w:rsidR="00EF42EA" w:rsidRDefault="00E5047B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17</w:t>
                      </w:r>
                      <w:r w:rsidR="00E15C93" w:rsidRP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February</w:t>
                      </w:r>
                      <w:r w:rsidR="009308C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(AT </w:t>
                      </w:r>
                      <w:r w:rsidR="00CD56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CD56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.30hrs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3DE9E6A1" w14:textId="0D4161F3" w:rsidR="00EF42EA" w:rsidRDefault="00EF42EA"/>
                  </w:txbxContent>
                </v:textbox>
                <w10:wrap type="square" anchorx="margin"/>
              </v:shape>
            </w:pict>
          </mc:Fallback>
        </mc:AlternateContent>
      </w:r>
    </w:p>
    <w:p w14:paraId="353301A6" w14:textId="3D6FB098" w:rsidR="003D759E" w:rsidRPr="006B5919" w:rsidRDefault="003D759E">
      <w:pPr>
        <w:jc w:val="both"/>
        <w:rPr>
          <w:rFonts w:ascii="Arial" w:hAnsi="Arial" w:cs="Arial"/>
          <w:b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9A520B9" w14:textId="3DC608B0" w:rsidR="003D759E" w:rsidRPr="006B5919" w:rsidRDefault="003D759E">
      <w:pPr>
        <w:jc w:val="both"/>
        <w:rPr>
          <w:rFonts w:ascii="Arial" w:hAnsi="Arial" w:cs="Arial"/>
          <w:b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846431F" w14:textId="728BB189" w:rsidR="003D759E" w:rsidRPr="006B5919" w:rsidRDefault="003D759E">
      <w:pPr>
        <w:jc w:val="both"/>
        <w:rPr>
          <w:rFonts w:ascii="Arial" w:hAnsi="Arial" w:cs="Arial"/>
          <w:b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AD1DF70" w14:textId="77777777" w:rsidR="001B4514" w:rsidRPr="006B5919" w:rsidRDefault="001B4514" w:rsidP="001B4514">
      <w:pPr>
        <w:spacing w:line="480" w:lineRule="auto"/>
        <w:ind w:left="1135"/>
        <w:jc w:val="both"/>
        <w:rPr>
          <w:rFonts w:ascii="Arial" w:hAnsi="Arial" w:cs="Arial"/>
          <w:sz w:val="22"/>
          <w:szCs w:val="22"/>
        </w:rPr>
      </w:pPr>
    </w:p>
    <w:p w14:paraId="348E4186" w14:textId="77777777" w:rsidR="001C58B3" w:rsidRPr="006B5919" w:rsidRDefault="001C58B3" w:rsidP="00333F69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5B5D3B29" w14:textId="42486130" w:rsidR="005F5FF9" w:rsidRPr="006B5919" w:rsidRDefault="00CB60B3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Present: </w:t>
      </w:r>
    </w:p>
    <w:p w14:paraId="5BEC8FC8" w14:textId="54D4D1AD" w:rsidR="005F5FF9" w:rsidRPr="006B5919" w:rsidRDefault="005F5FF9" w:rsidP="00E27710">
      <w:pPr>
        <w:ind w:left="1701"/>
        <w:rPr>
          <w:rFonts w:ascii="Arial" w:hAnsi="Arial" w:cs="Arial"/>
          <w:sz w:val="22"/>
          <w:szCs w:val="22"/>
        </w:rPr>
      </w:pPr>
    </w:p>
    <w:p w14:paraId="08CB8752" w14:textId="0D4D7D93" w:rsidR="00A45016" w:rsidRPr="006B5919" w:rsidRDefault="00A45016" w:rsidP="00333F69">
      <w:pPr>
        <w:ind w:left="709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Cllr Amyes</w:t>
      </w:r>
    </w:p>
    <w:p w14:paraId="119C6EAC" w14:textId="3FB51A37" w:rsidR="00721994" w:rsidRPr="006B5919" w:rsidRDefault="00721994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Cllr J Grice</w:t>
      </w:r>
    </w:p>
    <w:p w14:paraId="683A157A" w14:textId="563C1164" w:rsidR="00CD568B" w:rsidRPr="006B5919" w:rsidRDefault="00CD568B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Cllr</w:t>
      </w:r>
      <w:r w:rsidR="0036075B" w:rsidRPr="006B5919">
        <w:rPr>
          <w:rFonts w:ascii="Arial" w:hAnsi="Arial" w:cs="Arial"/>
          <w:sz w:val="22"/>
          <w:szCs w:val="22"/>
        </w:rPr>
        <w:t xml:space="preserve"> A</w:t>
      </w:r>
      <w:r w:rsidRPr="006B5919">
        <w:rPr>
          <w:rFonts w:ascii="Arial" w:hAnsi="Arial" w:cs="Arial"/>
          <w:sz w:val="22"/>
          <w:szCs w:val="22"/>
        </w:rPr>
        <w:t xml:space="preserve"> Grice</w:t>
      </w:r>
    </w:p>
    <w:p w14:paraId="73EE871C" w14:textId="4511B64C" w:rsidR="002244B7" w:rsidRPr="006B5919" w:rsidRDefault="002244B7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Cllr </w:t>
      </w:r>
      <w:r w:rsidR="00E37F64" w:rsidRPr="006B5919">
        <w:rPr>
          <w:rFonts w:ascii="Arial" w:hAnsi="Arial" w:cs="Arial"/>
          <w:sz w:val="22"/>
          <w:szCs w:val="22"/>
        </w:rPr>
        <w:t>S Harvey</w:t>
      </w:r>
    </w:p>
    <w:p w14:paraId="3374272A" w14:textId="6BCB5756" w:rsidR="006D7B3D" w:rsidRPr="006B5919" w:rsidRDefault="00F265E2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Cllr </w:t>
      </w:r>
      <w:r w:rsidR="006D7B3D" w:rsidRPr="006B5919">
        <w:rPr>
          <w:rFonts w:ascii="Arial" w:hAnsi="Arial" w:cs="Arial"/>
          <w:sz w:val="22"/>
          <w:szCs w:val="22"/>
        </w:rPr>
        <w:t>S Morrison</w:t>
      </w:r>
    </w:p>
    <w:p w14:paraId="7C9DB241" w14:textId="385C9EA3" w:rsidR="00697F1C" w:rsidRPr="006B5919" w:rsidRDefault="00697F1C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Cllr S Sharp</w:t>
      </w:r>
    </w:p>
    <w:p w14:paraId="4890DBF1" w14:textId="659566FA" w:rsidR="003F0DE5" w:rsidRDefault="003F0DE5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Cllr D Vogwell</w:t>
      </w:r>
    </w:p>
    <w:p w14:paraId="50666677" w14:textId="77777777" w:rsidR="00262D6E" w:rsidRDefault="00262D6E" w:rsidP="00333F69">
      <w:pPr>
        <w:ind w:left="709"/>
        <w:rPr>
          <w:rFonts w:ascii="Arial" w:hAnsi="Arial" w:cs="Arial"/>
          <w:sz w:val="22"/>
          <w:szCs w:val="22"/>
        </w:rPr>
      </w:pPr>
    </w:p>
    <w:p w14:paraId="57E021D4" w14:textId="4FD03767" w:rsidR="00262D6E" w:rsidRPr="006B5919" w:rsidRDefault="00262D6E" w:rsidP="00333F69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Also present: County Councillor R I Williams</w:t>
      </w:r>
    </w:p>
    <w:p w14:paraId="715A42E9" w14:textId="77777777" w:rsidR="00ED2942" w:rsidRPr="006B5919" w:rsidRDefault="00ED2942" w:rsidP="00333F69">
      <w:pPr>
        <w:ind w:left="709"/>
        <w:rPr>
          <w:rFonts w:ascii="Arial" w:hAnsi="Arial" w:cs="Arial"/>
          <w:sz w:val="22"/>
          <w:szCs w:val="22"/>
        </w:rPr>
      </w:pPr>
    </w:p>
    <w:p w14:paraId="5DC6157C" w14:textId="152D9E3A" w:rsidR="000368BF" w:rsidRPr="006B5919" w:rsidRDefault="001148EE" w:rsidP="000368BF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Katrina Chalk – Clerk</w:t>
      </w:r>
      <w:r w:rsidR="009308CB" w:rsidRPr="006B5919">
        <w:rPr>
          <w:rFonts w:ascii="Arial" w:hAnsi="Arial" w:cs="Arial"/>
          <w:sz w:val="22"/>
          <w:szCs w:val="22"/>
        </w:rPr>
        <w:t xml:space="preserve"> </w:t>
      </w:r>
    </w:p>
    <w:p w14:paraId="045C539B" w14:textId="0F8A1667" w:rsidR="00262D6E" w:rsidRPr="006B5919" w:rsidRDefault="000368BF" w:rsidP="00E54053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Samantha James – Clerk </w:t>
      </w:r>
    </w:p>
    <w:p w14:paraId="3BAD8077" w14:textId="715F83AE" w:rsidR="00137A7C" w:rsidRPr="006B5919" w:rsidRDefault="00E15C93" w:rsidP="007E0CF6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 w:line="276" w:lineRule="auto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 w:bidi="en-US"/>
        </w:rPr>
        <w:t>3</w:t>
      </w:r>
      <w:r w:rsidR="00F265E2" w:rsidRPr="006B5919">
        <w:rPr>
          <w:rFonts w:ascii="Arial" w:eastAsia="Arial" w:hAnsi="Arial" w:cs="Arial"/>
          <w:sz w:val="22"/>
          <w:szCs w:val="22"/>
          <w:lang w:val="en-US" w:bidi="en-US"/>
        </w:rPr>
        <w:t>2</w:t>
      </w:r>
      <w:r w:rsidR="004A19F0" w:rsidRPr="006B5919">
        <w:rPr>
          <w:rFonts w:ascii="Arial" w:eastAsia="Arial" w:hAnsi="Arial" w:cs="Arial"/>
          <w:sz w:val="22"/>
          <w:szCs w:val="22"/>
          <w:lang w:val="en-US" w:bidi="en-US"/>
        </w:rPr>
        <w:t>9</w:t>
      </w:r>
      <w:r w:rsidR="00A252C0" w:rsidRPr="006B5919">
        <w:rPr>
          <w:rFonts w:ascii="Arial" w:eastAsia="Arial" w:hAnsi="Arial" w:cs="Arial"/>
          <w:sz w:val="22"/>
          <w:szCs w:val="22"/>
          <w:lang w:val="en-US" w:bidi="en-US"/>
        </w:rPr>
        <w:t xml:space="preserve">.25/26  </w:t>
      </w:r>
      <w:r w:rsidR="00C656DC" w:rsidRPr="006B5919">
        <w:rPr>
          <w:rFonts w:ascii="Arial" w:eastAsia="Arial" w:hAnsi="Arial" w:cs="Arial"/>
          <w:sz w:val="22"/>
          <w:szCs w:val="22"/>
          <w:lang w:val="en-US" w:bidi="en-US"/>
        </w:rPr>
        <w:tab/>
      </w:r>
      <w:r w:rsidR="00413D47" w:rsidRPr="006B5919">
        <w:rPr>
          <w:rFonts w:ascii="Arial" w:eastAsia="Arial" w:hAnsi="Arial" w:cs="Arial"/>
          <w:sz w:val="22"/>
          <w:szCs w:val="22"/>
          <w:lang w:val="en-US"/>
        </w:rPr>
        <w:t>To</w:t>
      </w:r>
      <w:r w:rsidR="00413D47" w:rsidRPr="006B5919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413D47" w:rsidRPr="006B5919">
        <w:rPr>
          <w:rFonts w:ascii="Arial" w:eastAsia="Arial" w:hAnsi="Arial" w:cs="Arial"/>
          <w:sz w:val="22"/>
          <w:szCs w:val="22"/>
          <w:lang w:val="en-US"/>
        </w:rPr>
        <w:t>accept</w:t>
      </w:r>
      <w:r w:rsidR="00413D47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413D47" w:rsidRPr="006B5919">
        <w:rPr>
          <w:rFonts w:ascii="Arial" w:eastAsia="Arial" w:hAnsi="Arial" w:cs="Arial"/>
          <w:sz w:val="22"/>
          <w:szCs w:val="22"/>
          <w:lang w:val="en-US"/>
        </w:rPr>
        <w:t>apologies</w:t>
      </w:r>
      <w:r w:rsidR="00413D47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413D47" w:rsidRPr="006B5919">
        <w:rPr>
          <w:rFonts w:ascii="Arial" w:eastAsia="Arial" w:hAnsi="Arial" w:cs="Arial"/>
          <w:sz w:val="22"/>
          <w:szCs w:val="22"/>
          <w:lang w:val="en-US"/>
        </w:rPr>
        <w:t>for</w:t>
      </w:r>
      <w:r w:rsidR="00413D47" w:rsidRPr="006B5919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A07AA8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absence.</w:t>
      </w:r>
    </w:p>
    <w:p w14:paraId="2BB868BF" w14:textId="4B7EC5EA" w:rsidR="00644B69" w:rsidRPr="006B5919" w:rsidRDefault="00CD568B" w:rsidP="007E0CF6">
      <w:pPr>
        <w:ind w:left="1701"/>
        <w:rPr>
          <w:rFonts w:ascii="Arial" w:hAnsi="Arial" w:cs="Arial"/>
          <w:sz w:val="22"/>
          <w:szCs w:val="22"/>
        </w:rPr>
      </w:pPr>
      <w:bookmarkStart w:id="0" w:name="_Hlk216699533"/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Cllr </w:t>
      </w:r>
      <w:r w:rsidR="002244B7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Glanville</w:t>
      </w:r>
      <w:r w:rsidRPr="006B5919">
        <w:rPr>
          <w:rFonts w:ascii="Arial" w:hAnsi="Arial" w:cs="Arial"/>
          <w:sz w:val="22"/>
          <w:szCs w:val="22"/>
        </w:rPr>
        <w:t xml:space="preserve"> and PCSO Davies</w:t>
      </w:r>
    </w:p>
    <w:bookmarkEnd w:id="0"/>
    <w:p w14:paraId="19B7EF8C" w14:textId="17D1FAD9" w:rsidR="00670B93" w:rsidRPr="006B5919" w:rsidRDefault="00670B93" w:rsidP="007E0CF6">
      <w:pPr>
        <w:ind w:left="1701" w:hanging="1134"/>
        <w:rPr>
          <w:rFonts w:ascii="Arial" w:hAnsi="Arial" w:cs="Arial"/>
          <w:sz w:val="22"/>
          <w:szCs w:val="22"/>
        </w:rPr>
      </w:pPr>
    </w:p>
    <w:p w14:paraId="5437D686" w14:textId="749ED13B" w:rsidR="00410C3C" w:rsidRPr="006B5919" w:rsidRDefault="00F30A12" w:rsidP="007E0CF6">
      <w:pPr>
        <w:spacing w:line="360" w:lineRule="auto"/>
        <w:ind w:left="1701" w:hanging="1134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 w:bidi="en-US"/>
        </w:rPr>
        <w:t>3</w:t>
      </w:r>
      <w:r w:rsidR="00F265E2" w:rsidRPr="006B5919">
        <w:rPr>
          <w:rFonts w:ascii="Arial" w:eastAsia="Arial" w:hAnsi="Arial" w:cs="Arial"/>
          <w:sz w:val="22"/>
          <w:szCs w:val="22"/>
          <w:lang w:val="en-US" w:bidi="en-US"/>
        </w:rPr>
        <w:t>30</w:t>
      </w:r>
      <w:r w:rsidR="00C44AF2" w:rsidRPr="006B5919">
        <w:rPr>
          <w:rFonts w:ascii="Arial" w:eastAsia="Arial" w:hAnsi="Arial" w:cs="Arial"/>
          <w:sz w:val="22"/>
          <w:szCs w:val="22"/>
          <w:lang w:val="en-US" w:bidi="en-US"/>
        </w:rPr>
        <w:t>.</w:t>
      </w:r>
      <w:r w:rsidR="00C656DC" w:rsidRPr="006B5919">
        <w:rPr>
          <w:rFonts w:ascii="Arial" w:eastAsia="Arial" w:hAnsi="Arial" w:cs="Arial"/>
          <w:sz w:val="22"/>
          <w:szCs w:val="22"/>
          <w:lang w:val="en-US" w:bidi="en-US"/>
        </w:rPr>
        <w:t>25</w:t>
      </w:r>
      <w:r w:rsidR="00CB5861" w:rsidRPr="006B5919">
        <w:rPr>
          <w:rFonts w:ascii="Arial" w:eastAsia="Arial" w:hAnsi="Arial" w:cs="Arial"/>
          <w:sz w:val="22"/>
          <w:szCs w:val="22"/>
          <w:lang w:val="en-US" w:bidi="en-US"/>
        </w:rPr>
        <w:t>/26</w:t>
      </w:r>
      <w:r w:rsidR="00BE53CA" w:rsidRPr="006B5919">
        <w:rPr>
          <w:rFonts w:ascii="Arial" w:eastAsia="Arial" w:hAnsi="Arial" w:cs="Arial"/>
          <w:sz w:val="22"/>
          <w:szCs w:val="22"/>
          <w:lang w:val="en-US" w:bidi="en-US"/>
        </w:rPr>
        <w:t xml:space="preserve">  </w:t>
      </w:r>
      <w:r w:rsidR="00410C3C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To receive any questions or comments from the public attending the </w:t>
      </w:r>
      <w:r w:rsidR="006B5919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meeting.</w:t>
      </w:r>
      <w:r w:rsidR="00221DE6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</w:p>
    <w:p w14:paraId="3B7A696F" w14:textId="44089306" w:rsidR="006B5919" w:rsidRPr="006B5919" w:rsidRDefault="00F265E2" w:rsidP="006B5919">
      <w:pPr>
        <w:spacing w:line="360" w:lineRule="auto"/>
        <w:ind w:left="1701" w:hanging="1134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ab/>
        <w:t>A brief presentation was given by the WCBC Play and Youth Support Team</w:t>
      </w:r>
    </w:p>
    <w:p w14:paraId="1E09E51D" w14:textId="25B8B15F" w:rsidR="00970A4E" w:rsidRPr="006B5919" w:rsidRDefault="00C128F4" w:rsidP="00F265E2">
      <w:pPr>
        <w:pStyle w:val="ListParagraph"/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F265E2" w:rsidRPr="006B5919">
        <w:rPr>
          <w:rFonts w:ascii="Arial" w:eastAsia="Arial" w:hAnsi="Arial" w:cs="Arial"/>
          <w:sz w:val="22"/>
          <w:szCs w:val="24"/>
          <w:lang w:val="en-US" w:bidi="en-US"/>
        </w:rPr>
        <w:t>31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>.25/26</w:t>
      </w:r>
      <w:r w:rsidR="00C656DC" w:rsidRPr="006B5919">
        <w:rPr>
          <w:rFonts w:ascii="Arial" w:eastAsia="Arial" w:hAnsi="Arial" w:cs="Arial"/>
          <w:sz w:val="22"/>
          <w:szCs w:val="22"/>
          <w:lang w:val="en-US"/>
        </w:rPr>
        <w:tab/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To</w:t>
      </w:r>
      <w:r w:rsidR="00D27C56" w:rsidRPr="006B5919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disclose</w:t>
      </w:r>
      <w:r w:rsidR="00D27C56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personal</w:t>
      </w:r>
      <w:r w:rsidR="00D27C56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and</w:t>
      </w:r>
      <w:r w:rsidR="00D27C56" w:rsidRPr="006B5919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pecuniary</w:t>
      </w:r>
      <w:r w:rsidR="00D27C56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interests</w:t>
      </w:r>
      <w:r w:rsidR="00D27C56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on</w:t>
      </w:r>
      <w:r w:rsidR="00D27C56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items</w:t>
      </w:r>
      <w:r w:rsidR="00D27C56" w:rsidRPr="006B5919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of</w:t>
      </w:r>
      <w:r w:rsidR="00D27C56" w:rsidRPr="006B5919">
        <w:rPr>
          <w:rFonts w:ascii="Arial" w:eastAsia="Arial" w:hAnsi="Arial" w:cs="Arial"/>
          <w:spacing w:val="-3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business</w:t>
      </w:r>
      <w:r w:rsidR="00D27C56" w:rsidRPr="006B5919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discussed</w:t>
      </w:r>
      <w:r w:rsidR="00D27C56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during</w:t>
      </w:r>
      <w:r w:rsidR="00D27C56" w:rsidRPr="006B5919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the</w:t>
      </w:r>
      <w:r w:rsidR="00D27C56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95D5E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meeting.</w:t>
      </w:r>
      <w:r w:rsidR="00D27C56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0368BF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– Cllr J Grice and Cllr Sharp – Sportsfield Committee. Cllr J Grice – Village Hall Trustee</w:t>
      </w:r>
      <w:r w:rsidR="00931D4B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. If either were discussed under the Pride in Place Impact Fund. </w:t>
      </w:r>
    </w:p>
    <w:p w14:paraId="759BAF6F" w14:textId="75891758" w:rsidR="00D27C56" w:rsidRPr="006B5919" w:rsidRDefault="00C128F4" w:rsidP="00D27C56">
      <w:pPr>
        <w:widowControl w:val="0"/>
        <w:autoSpaceDE w:val="0"/>
        <w:autoSpaceDN w:val="0"/>
        <w:ind w:left="1701" w:hanging="1134"/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F265E2" w:rsidRPr="006B5919">
        <w:rPr>
          <w:rFonts w:ascii="Arial" w:eastAsia="Arial" w:hAnsi="Arial" w:cs="Arial"/>
          <w:sz w:val="22"/>
          <w:szCs w:val="24"/>
          <w:lang w:val="en-US" w:bidi="en-US"/>
        </w:rPr>
        <w:t>32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>.25/26</w:t>
      </w:r>
      <w:r w:rsidR="00C656DC" w:rsidRPr="006B5919">
        <w:rPr>
          <w:rFonts w:ascii="Arial" w:eastAsia="Arial" w:hAnsi="Arial" w:cs="Arial"/>
          <w:sz w:val="22"/>
          <w:szCs w:val="22"/>
          <w:lang w:val="en-US"/>
        </w:rPr>
        <w:tab/>
      </w:r>
      <w:r w:rsidR="00D27C56" w:rsidRPr="006B5919">
        <w:rPr>
          <w:rFonts w:ascii="Arial" w:eastAsia="Arial" w:hAnsi="Arial" w:cs="Arial"/>
          <w:bCs/>
          <w:sz w:val="22"/>
          <w:szCs w:val="22"/>
          <w:lang w:val="en-US"/>
        </w:rPr>
        <w:t xml:space="preserve">Confirmation of the accuracy of the minutes of the </w:t>
      </w:r>
      <w:r w:rsidR="00D27C56" w:rsidRPr="006B5919">
        <w:rPr>
          <w:rFonts w:ascii="Arial" w:hAnsi="Arial" w:cs="Arial"/>
          <w:sz w:val="22"/>
          <w:szCs w:val="22"/>
        </w:rPr>
        <w:t xml:space="preserve">Full Council Meeting held on </w:t>
      </w:r>
      <w:r w:rsidR="00F265E2" w:rsidRPr="006B5919">
        <w:rPr>
          <w:rFonts w:ascii="Arial" w:eastAsia="Arial" w:hAnsi="Arial" w:cs="Arial"/>
          <w:bCs/>
          <w:sz w:val="22"/>
          <w:szCs w:val="22"/>
        </w:rPr>
        <w:t>20</w:t>
      </w:r>
      <w:r w:rsidR="00D27C56" w:rsidRPr="006B5919">
        <w:rPr>
          <w:rFonts w:ascii="Arial" w:eastAsia="Arial" w:hAnsi="Arial" w:cs="Arial"/>
          <w:bCs/>
          <w:sz w:val="22"/>
          <w:szCs w:val="22"/>
          <w:vertAlign w:val="superscript"/>
          <w:lang w:val="en-US"/>
        </w:rPr>
        <w:t>th</w:t>
      </w:r>
      <w:r w:rsidR="00D27C56" w:rsidRPr="006B5919">
        <w:rPr>
          <w:rFonts w:ascii="Arial" w:eastAsia="Arial" w:hAnsi="Arial" w:cs="Arial"/>
          <w:bCs/>
          <w:sz w:val="22"/>
          <w:szCs w:val="22"/>
          <w:lang w:val="en-US"/>
        </w:rPr>
        <w:t xml:space="preserve"> </w:t>
      </w:r>
      <w:r w:rsidR="00F265E2" w:rsidRPr="006B5919">
        <w:rPr>
          <w:rFonts w:ascii="Arial" w:eastAsia="Arial" w:hAnsi="Arial" w:cs="Arial"/>
          <w:bCs/>
          <w:sz w:val="22"/>
          <w:szCs w:val="22"/>
          <w:lang w:val="en-US"/>
        </w:rPr>
        <w:t>January</w:t>
      </w:r>
      <w:r w:rsidR="00D27C56" w:rsidRPr="006B5919">
        <w:rPr>
          <w:rFonts w:ascii="Arial" w:eastAsia="Arial" w:hAnsi="Arial" w:cs="Arial"/>
          <w:bCs/>
          <w:sz w:val="22"/>
          <w:szCs w:val="22"/>
          <w:lang w:val="en-US"/>
        </w:rPr>
        <w:t xml:space="preserve"> 202</w:t>
      </w:r>
      <w:r w:rsidR="00F265E2" w:rsidRPr="006B5919">
        <w:rPr>
          <w:rFonts w:ascii="Arial" w:eastAsia="Arial" w:hAnsi="Arial" w:cs="Arial"/>
          <w:bCs/>
          <w:sz w:val="22"/>
          <w:szCs w:val="22"/>
          <w:lang w:val="en-US"/>
        </w:rPr>
        <w:t>6</w:t>
      </w:r>
    </w:p>
    <w:p w14:paraId="70A62C3C" w14:textId="77777777" w:rsidR="00D27C56" w:rsidRPr="006B5919" w:rsidRDefault="00D27C56" w:rsidP="00D27C56">
      <w:pPr>
        <w:ind w:left="1701" w:hanging="1134"/>
        <w:rPr>
          <w:rFonts w:ascii="Arial" w:eastAsia="Arial" w:hAnsi="Arial" w:cs="Arial"/>
          <w:bCs/>
          <w:sz w:val="22"/>
          <w:szCs w:val="22"/>
        </w:rPr>
      </w:pPr>
    </w:p>
    <w:p w14:paraId="31FBDDD4" w14:textId="77777777" w:rsidR="00D27C56" w:rsidRPr="006B5919" w:rsidRDefault="00D27C56" w:rsidP="00D27C56">
      <w:pPr>
        <w:widowControl w:val="0"/>
        <w:autoSpaceDE w:val="0"/>
        <w:autoSpaceDN w:val="0"/>
        <w:ind w:left="1548" w:firstLine="153"/>
        <w:rPr>
          <w:rFonts w:ascii="Arial" w:eastAsia="Arial" w:hAnsi="Arial" w:cs="Arial"/>
          <w:bCs/>
          <w:i/>
          <w:iCs/>
          <w:sz w:val="22"/>
          <w:szCs w:val="22"/>
        </w:rPr>
      </w:pPr>
      <w:r w:rsidRPr="006B5919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Resolved: </w:t>
      </w:r>
      <w:r w:rsidRPr="006B5919">
        <w:rPr>
          <w:rFonts w:ascii="Arial" w:eastAsia="Arial" w:hAnsi="Arial" w:cs="Arial"/>
          <w:bCs/>
          <w:sz w:val="22"/>
          <w:szCs w:val="22"/>
          <w:lang w:val="en-US"/>
        </w:rPr>
        <w:t>Minutes from the Full Council Meeting were approved</w:t>
      </w:r>
      <w:r w:rsidRPr="006B5919">
        <w:rPr>
          <w:rFonts w:ascii="Arial" w:eastAsia="Arial" w:hAnsi="Arial" w:cs="Arial"/>
          <w:bCs/>
          <w:i/>
          <w:iCs/>
          <w:sz w:val="22"/>
          <w:szCs w:val="22"/>
        </w:rPr>
        <w:t> </w:t>
      </w:r>
    </w:p>
    <w:p w14:paraId="2679D460" w14:textId="77777777" w:rsidR="00D27C56" w:rsidRPr="006B5919" w:rsidRDefault="00D27C56" w:rsidP="00D27C56">
      <w:pPr>
        <w:widowControl w:val="0"/>
        <w:autoSpaceDE w:val="0"/>
        <w:autoSpaceDN w:val="0"/>
        <w:ind w:left="567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2AD52FDB" w14:textId="01F4C1A2" w:rsidR="00D27C56" w:rsidRPr="006B5919" w:rsidRDefault="00D27C56" w:rsidP="00D27C56">
      <w:pPr>
        <w:widowControl w:val="0"/>
        <w:autoSpaceDE w:val="0"/>
        <w:autoSpaceDN w:val="0"/>
        <w:ind w:left="1548" w:firstLine="153"/>
        <w:rPr>
          <w:rFonts w:ascii="Arial" w:eastAsia="Arial" w:hAnsi="Arial" w:cs="Arial"/>
          <w:bCs/>
          <w:sz w:val="22"/>
          <w:szCs w:val="22"/>
        </w:rPr>
      </w:pPr>
      <w:r w:rsidRPr="006B5919">
        <w:rPr>
          <w:rFonts w:ascii="Arial" w:eastAsia="Arial" w:hAnsi="Arial" w:cs="Arial"/>
          <w:b/>
          <w:bCs/>
          <w:sz w:val="22"/>
          <w:szCs w:val="22"/>
          <w:lang w:val="en-US"/>
        </w:rPr>
        <w:t>Proposed by Cllr</w:t>
      </w:r>
      <w:r w:rsidR="000368BF" w:rsidRPr="006B5919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Morrison</w:t>
      </w:r>
      <w:r w:rsidRPr="006B5919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and Seconded by Cllr </w:t>
      </w:r>
      <w:r w:rsidR="000368BF" w:rsidRPr="006B5919">
        <w:rPr>
          <w:rFonts w:ascii="Arial" w:eastAsia="Arial" w:hAnsi="Arial" w:cs="Arial"/>
          <w:b/>
          <w:bCs/>
          <w:sz w:val="22"/>
          <w:szCs w:val="22"/>
          <w:lang w:val="en-US"/>
        </w:rPr>
        <w:t>Sharp</w:t>
      </w:r>
      <w:r w:rsidRPr="006B5919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-  All in favour.</w:t>
      </w:r>
      <w:r w:rsidRPr="006B5919">
        <w:rPr>
          <w:rFonts w:ascii="Arial" w:eastAsia="Arial" w:hAnsi="Arial" w:cs="Arial"/>
          <w:bCs/>
          <w:sz w:val="22"/>
          <w:szCs w:val="22"/>
        </w:rPr>
        <w:t> </w:t>
      </w:r>
    </w:p>
    <w:p w14:paraId="72FBB056" w14:textId="77777777" w:rsidR="00FA0E00" w:rsidRPr="006B5919" w:rsidRDefault="00FA0E00" w:rsidP="00BE53C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spacing w:val="-2"/>
          <w:sz w:val="22"/>
          <w:szCs w:val="22"/>
        </w:rPr>
      </w:pPr>
    </w:p>
    <w:p w14:paraId="16E57012" w14:textId="658684B7" w:rsidR="00BC4508" w:rsidRPr="006B5919" w:rsidRDefault="00C128F4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bCs/>
          <w:sz w:val="22"/>
          <w:szCs w:val="24"/>
          <w:lang w:bidi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F265E2" w:rsidRPr="006B5919">
        <w:rPr>
          <w:rFonts w:ascii="Arial" w:eastAsia="Arial" w:hAnsi="Arial" w:cs="Arial"/>
          <w:sz w:val="22"/>
          <w:szCs w:val="24"/>
          <w:lang w:val="en-US" w:bidi="en-US"/>
        </w:rPr>
        <w:t>33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>.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>25/26</w:t>
      </w:r>
      <w:r w:rsidR="008F5E35" w:rsidRPr="006B5919">
        <w:rPr>
          <w:rFonts w:ascii="Arial" w:eastAsia="Arial" w:hAnsi="Arial" w:cs="Arial"/>
          <w:sz w:val="22"/>
          <w:szCs w:val="24"/>
          <w:lang w:val="en-US" w:bidi="en-US"/>
        </w:rPr>
        <w:tab/>
      </w:r>
      <w:r w:rsidR="00BC4508" w:rsidRPr="006B5919">
        <w:rPr>
          <w:rFonts w:ascii="Arial" w:eastAsia="Arial" w:hAnsi="Arial" w:cs="Arial"/>
          <w:bCs/>
          <w:sz w:val="22"/>
          <w:szCs w:val="24"/>
          <w:lang w:val="en-US" w:bidi="en-US"/>
        </w:rPr>
        <w:t>Members NOTED actions (outstanding or completed) from the minutes of the previous meeting.</w:t>
      </w:r>
      <w:r w:rsidR="00BC4508" w:rsidRPr="006B5919">
        <w:rPr>
          <w:rFonts w:ascii="Arial" w:eastAsia="Arial" w:hAnsi="Arial" w:cs="Arial"/>
          <w:bCs/>
          <w:sz w:val="22"/>
          <w:szCs w:val="24"/>
          <w:lang w:bidi="en-US"/>
        </w:rPr>
        <w:t> </w:t>
      </w:r>
    </w:p>
    <w:p w14:paraId="7B09102B" w14:textId="17AFA59C" w:rsidR="00BC4508" w:rsidRPr="006B5919" w:rsidRDefault="003A3438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bCs/>
          <w:sz w:val="22"/>
          <w:szCs w:val="24"/>
          <w:lang w:bidi="en-US"/>
        </w:rPr>
      </w:pPr>
      <w:r w:rsidRPr="006B5919">
        <w:rPr>
          <w:rFonts w:ascii="Arial" w:eastAsia="Arial" w:hAnsi="Arial" w:cs="Arial"/>
          <w:bCs/>
          <w:sz w:val="22"/>
          <w:szCs w:val="24"/>
          <w:lang w:bidi="en-US"/>
        </w:rPr>
        <w:tab/>
      </w:r>
    </w:p>
    <w:p w14:paraId="5C7A3686" w14:textId="77777777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2"/>
          <w:sz w:val="22"/>
          <w:szCs w:val="22"/>
        </w:rPr>
      </w:pPr>
      <w:r w:rsidRPr="006B5919">
        <w:rPr>
          <w:rFonts w:ascii="Arial" w:hAnsi="Arial" w:cs="Arial"/>
          <w:spacing w:val="-2"/>
          <w:sz w:val="22"/>
          <w:szCs w:val="22"/>
        </w:rPr>
        <w:t xml:space="preserve">Vacancies - Two Co-option vacancies – Advertised as requested </w:t>
      </w:r>
    </w:p>
    <w:p w14:paraId="578A89F8" w14:textId="6FB79C68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2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New sign for Milbrook, Cloy Lane – WCBC outstanding </w:t>
      </w:r>
      <w:r w:rsidR="000368BF" w:rsidRPr="006B5919">
        <w:rPr>
          <w:rFonts w:ascii="Arial" w:hAnsi="Arial" w:cs="Arial"/>
          <w:sz w:val="22"/>
          <w:szCs w:val="22"/>
        </w:rPr>
        <w:t xml:space="preserve">– Still Outstanding </w:t>
      </w:r>
    </w:p>
    <w:p w14:paraId="78DBE062" w14:textId="4EB09AA5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2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Repair of the memorial bench by St Dunawds – Cllr Amyes</w:t>
      </w:r>
      <w:r w:rsidR="00931D4B" w:rsidRPr="006B5919">
        <w:rPr>
          <w:rFonts w:ascii="Arial" w:hAnsi="Arial" w:cs="Arial"/>
          <w:sz w:val="22"/>
          <w:szCs w:val="22"/>
        </w:rPr>
        <w:t xml:space="preserve"> to speak to family</w:t>
      </w:r>
    </w:p>
    <w:p w14:paraId="263C0205" w14:textId="095A1BE4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Holt Gardening Group</w:t>
      </w:r>
      <w:r w:rsidR="000368BF" w:rsidRPr="006B5919">
        <w:rPr>
          <w:rFonts w:ascii="Arial" w:hAnsi="Arial" w:cs="Arial"/>
          <w:sz w:val="22"/>
          <w:szCs w:val="22"/>
        </w:rPr>
        <w:t xml:space="preserve"> – Cllr Vogwell </w:t>
      </w:r>
      <w:r w:rsidR="00931D4B" w:rsidRPr="006B5919">
        <w:rPr>
          <w:rFonts w:ascii="Arial" w:hAnsi="Arial" w:cs="Arial"/>
          <w:sz w:val="22"/>
          <w:szCs w:val="22"/>
        </w:rPr>
        <w:t xml:space="preserve">and Cllr J Grice </w:t>
      </w:r>
      <w:r w:rsidR="000368BF" w:rsidRPr="006B5919">
        <w:rPr>
          <w:rFonts w:ascii="Arial" w:hAnsi="Arial" w:cs="Arial"/>
          <w:sz w:val="22"/>
          <w:szCs w:val="22"/>
        </w:rPr>
        <w:t>to attend</w:t>
      </w:r>
      <w:r w:rsidR="00931D4B" w:rsidRPr="006B5919">
        <w:rPr>
          <w:rFonts w:ascii="Arial" w:hAnsi="Arial" w:cs="Arial"/>
          <w:sz w:val="22"/>
          <w:szCs w:val="22"/>
        </w:rPr>
        <w:t xml:space="preserve"> one of the morning sessions. Cllr Vogwell to contact other Friars Field volunteers to see if they wish to come along</w:t>
      </w:r>
    </w:p>
    <w:p w14:paraId="67263B60" w14:textId="321BB6E4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2127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Riverside Walk – outstanding, no response from WCBC to date</w:t>
      </w:r>
      <w:r w:rsidR="00F3256E" w:rsidRPr="006B5919">
        <w:rPr>
          <w:rFonts w:ascii="Arial" w:hAnsi="Arial" w:cs="Arial"/>
          <w:sz w:val="22"/>
          <w:szCs w:val="22"/>
        </w:rPr>
        <w:t xml:space="preserve"> – Clerk to </w:t>
      </w:r>
      <w:r w:rsidR="00931D4B" w:rsidRPr="006B5919">
        <w:rPr>
          <w:rFonts w:ascii="Arial" w:hAnsi="Arial" w:cs="Arial"/>
          <w:sz w:val="22"/>
          <w:szCs w:val="22"/>
        </w:rPr>
        <w:t>follow up</w:t>
      </w:r>
    </w:p>
    <w:p w14:paraId="40C0CF9B" w14:textId="07A02A90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2127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Acknowledgement of Precept request received. </w:t>
      </w:r>
    </w:p>
    <w:p w14:paraId="3FE93F35" w14:textId="2D5AFFCD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2127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Advice received from WCBC regarding instillation of a VAS on a streetlight – also recommendations on VAS suppliers received from other Clerks. </w:t>
      </w:r>
      <w:r w:rsidR="00F3256E" w:rsidRPr="006B5919">
        <w:rPr>
          <w:rFonts w:ascii="Arial" w:hAnsi="Arial" w:cs="Arial"/>
          <w:sz w:val="22"/>
          <w:szCs w:val="22"/>
        </w:rPr>
        <w:t xml:space="preserve">- Quotes required for VAS and survey of </w:t>
      </w:r>
      <w:r w:rsidR="006B5919" w:rsidRPr="006B5919">
        <w:rPr>
          <w:rFonts w:ascii="Arial" w:hAnsi="Arial" w:cs="Arial"/>
          <w:sz w:val="22"/>
          <w:szCs w:val="22"/>
        </w:rPr>
        <w:t>streetlight</w:t>
      </w:r>
      <w:r w:rsidR="00F3256E" w:rsidRPr="006B5919">
        <w:rPr>
          <w:rFonts w:ascii="Arial" w:hAnsi="Arial" w:cs="Arial"/>
          <w:sz w:val="22"/>
          <w:szCs w:val="22"/>
        </w:rPr>
        <w:t xml:space="preserve"> for WCBC</w:t>
      </w:r>
    </w:p>
    <w:p w14:paraId="3BF9BA35" w14:textId="77777777" w:rsidR="00931D4B" w:rsidRPr="006B5919" w:rsidRDefault="00931D4B" w:rsidP="00CA150E">
      <w:pPr>
        <w:pStyle w:val="ListParagraph"/>
        <w:widowControl w:val="0"/>
        <w:autoSpaceDE w:val="0"/>
        <w:autoSpaceDN w:val="0"/>
        <w:ind w:left="2127" w:hanging="360"/>
        <w:contextualSpacing w:val="0"/>
        <w:rPr>
          <w:rFonts w:ascii="Arial" w:hAnsi="Arial" w:cs="Arial"/>
          <w:sz w:val="22"/>
          <w:szCs w:val="22"/>
        </w:rPr>
      </w:pPr>
    </w:p>
    <w:p w14:paraId="449802B5" w14:textId="77777777" w:rsidR="00931D4B" w:rsidRPr="006B5919" w:rsidRDefault="00931D4B" w:rsidP="00931D4B">
      <w:pPr>
        <w:pStyle w:val="ListParagraph"/>
        <w:widowControl w:val="0"/>
        <w:autoSpaceDE w:val="0"/>
        <w:autoSpaceDN w:val="0"/>
        <w:ind w:left="2127"/>
        <w:contextualSpacing w:val="0"/>
        <w:rPr>
          <w:rFonts w:ascii="Arial" w:hAnsi="Arial" w:cs="Arial"/>
          <w:sz w:val="22"/>
          <w:szCs w:val="22"/>
        </w:rPr>
      </w:pPr>
    </w:p>
    <w:p w14:paraId="0993BEFD" w14:textId="77777777" w:rsidR="00B6257A" w:rsidRPr="00E54053" w:rsidRDefault="00B6257A" w:rsidP="00E54053">
      <w:pPr>
        <w:widowControl w:val="0"/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7BA19AA" w14:textId="77777777" w:rsidR="00B6257A" w:rsidRPr="006B5919" w:rsidRDefault="00B6257A" w:rsidP="00931D4B">
      <w:pPr>
        <w:pStyle w:val="ListParagraph"/>
        <w:widowControl w:val="0"/>
        <w:autoSpaceDE w:val="0"/>
        <w:autoSpaceDN w:val="0"/>
        <w:ind w:left="2127"/>
        <w:contextualSpacing w:val="0"/>
        <w:rPr>
          <w:rFonts w:ascii="Arial" w:hAnsi="Arial" w:cs="Arial"/>
          <w:sz w:val="22"/>
          <w:szCs w:val="22"/>
        </w:rPr>
      </w:pPr>
    </w:p>
    <w:p w14:paraId="29F5B6C0" w14:textId="77777777" w:rsidR="00D65094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2127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March meeting – Penley Hospital Consultation. Arrangements for the meeting to commence at 7pm agreed by BODVHMC. </w:t>
      </w:r>
    </w:p>
    <w:p w14:paraId="7C157212" w14:textId="77777777" w:rsidR="00D65094" w:rsidRPr="006B5919" w:rsidRDefault="00D65094" w:rsidP="00D65094">
      <w:pPr>
        <w:pStyle w:val="ListParagraph"/>
        <w:widowControl w:val="0"/>
        <w:autoSpaceDE w:val="0"/>
        <w:autoSpaceDN w:val="0"/>
        <w:ind w:left="2127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01ED8B0D" w14:textId="0A7B79CB" w:rsidR="003A3438" w:rsidRPr="006B5919" w:rsidRDefault="00D65094" w:rsidP="00D65094">
      <w:pPr>
        <w:pStyle w:val="ListParagraph"/>
        <w:widowControl w:val="0"/>
        <w:autoSpaceDE w:val="0"/>
        <w:autoSpaceDN w:val="0"/>
        <w:ind w:left="2127"/>
        <w:contextualSpacing w:val="0"/>
        <w:rPr>
          <w:rFonts w:ascii="Arial" w:eastAsia="Arial" w:hAnsi="Arial" w:cs="Arial"/>
          <w:bCs/>
          <w:sz w:val="22"/>
          <w:szCs w:val="24"/>
          <w:lang w:bidi="en-US"/>
        </w:rPr>
      </w:pPr>
      <w:r w:rsidRPr="006B5919">
        <w:rPr>
          <w:rFonts w:ascii="Arial" w:hAnsi="Arial" w:cs="Arial"/>
          <w:b/>
          <w:bCs/>
          <w:sz w:val="22"/>
          <w:szCs w:val="22"/>
        </w:rPr>
        <w:t xml:space="preserve">Action </w:t>
      </w:r>
      <w:r w:rsidRPr="006B5919">
        <w:rPr>
          <w:rFonts w:ascii="Arial" w:hAnsi="Arial" w:cs="Arial"/>
          <w:sz w:val="22"/>
          <w:szCs w:val="22"/>
        </w:rPr>
        <w:t xml:space="preserve">– Clerk to create a Poster inviting the public to attend meeting. To be displayed on the noticeboard and Facebook. </w:t>
      </w:r>
    </w:p>
    <w:p w14:paraId="32295E5A" w14:textId="77777777" w:rsidR="003A3438" w:rsidRPr="006B5919" w:rsidRDefault="003A3438" w:rsidP="00954E7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sz w:val="22"/>
          <w:szCs w:val="24"/>
          <w:lang w:val="en-US" w:bidi="en-US"/>
        </w:rPr>
      </w:pPr>
    </w:p>
    <w:p w14:paraId="50517658" w14:textId="7A197EC6" w:rsidR="00BE2C4D" w:rsidRPr="006B5919" w:rsidRDefault="00C128F4" w:rsidP="00BE2C4D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bCs/>
          <w:spacing w:val="-2"/>
          <w:sz w:val="22"/>
          <w:szCs w:val="22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>34</w:t>
      </w:r>
      <w:r w:rsidR="000B4A41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.25/26 </w:t>
      </w:r>
      <w:bookmarkStart w:id="1" w:name="_Hlk216698486"/>
      <w:r w:rsidR="00BE2C4D" w:rsidRPr="006B5919">
        <w:rPr>
          <w:rFonts w:ascii="Arial" w:eastAsia="Arial" w:hAnsi="Arial" w:cs="Arial"/>
          <w:sz w:val="22"/>
          <w:szCs w:val="24"/>
          <w:lang w:val="en-US" w:bidi="en-US"/>
        </w:rPr>
        <w:t>T</w:t>
      </w:r>
      <w:r w:rsidR="00BE2C4D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o receive reports / issues from</w:t>
      </w:r>
      <w:r w:rsidR="00BE2C4D" w:rsidRPr="006B5919">
        <w:rPr>
          <w:rFonts w:ascii="Arial" w:eastAsia="Arial" w:hAnsi="Arial" w:cs="Arial"/>
          <w:bCs/>
          <w:spacing w:val="-2"/>
          <w:sz w:val="22"/>
          <w:szCs w:val="22"/>
        </w:rPr>
        <w:t> </w:t>
      </w:r>
    </w:p>
    <w:p w14:paraId="6035DB25" w14:textId="77777777" w:rsidR="00BE2C4D" w:rsidRPr="006B5919" w:rsidRDefault="00BE2C4D" w:rsidP="00BE2C4D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6D31D157" w14:textId="77777777" w:rsidR="00D65094" w:rsidRPr="006B5919" w:rsidRDefault="003A343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2127" w:hanging="426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pacing w:val="-4"/>
          <w:sz w:val="22"/>
          <w:szCs w:val="22"/>
        </w:rPr>
        <w:t xml:space="preserve">Members </w:t>
      </w:r>
      <w:r w:rsidR="00D65094" w:rsidRPr="006B5919">
        <w:rPr>
          <w:rFonts w:ascii="Arial" w:hAnsi="Arial" w:cs="Arial"/>
          <w:spacing w:val="-4"/>
          <w:sz w:val="22"/>
          <w:szCs w:val="22"/>
        </w:rPr>
        <w:t>discussed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 potential projects for Pride in Place Impact Fund</w:t>
      </w:r>
      <w:r w:rsidR="00D65094" w:rsidRPr="006B5919">
        <w:rPr>
          <w:rFonts w:ascii="Arial" w:hAnsi="Arial" w:cs="Arial"/>
          <w:spacing w:val="-4"/>
          <w:sz w:val="22"/>
          <w:szCs w:val="22"/>
        </w:rPr>
        <w:t xml:space="preserve">. </w:t>
      </w:r>
    </w:p>
    <w:p w14:paraId="06E5C39C" w14:textId="2D09C058" w:rsidR="003A3438" w:rsidRPr="006B5919" w:rsidRDefault="00D65094" w:rsidP="00CA150E">
      <w:pPr>
        <w:pStyle w:val="ListParagraph"/>
        <w:widowControl w:val="0"/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z w:val="22"/>
          <w:szCs w:val="22"/>
        </w:rPr>
      </w:pPr>
      <w:r w:rsidRPr="00A86531">
        <w:rPr>
          <w:rFonts w:ascii="Arial" w:hAnsi="Arial" w:cs="Arial"/>
          <w:b/>
          <w:bCs/>
          <w:spacing w:val="-4"/>
          <w:sz w:val="22"/>
          <w:szCs w:val="22"/>
        </w:rPr>
        <w:t>Action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 – Cllr Amyes to draft information on the funding criteria once received. Cllrs to forward any potential projects (with costings) to Cllr Amyes.  </w:t>
      </w:r>
    </w:p>
    <w:p w14:paraId="4D7445B2" w14:textId="3832687B" w:rsidR="003A3438" w:rsidRPr="006B5919" w:rsidRDefault="00D6509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2127" w:hanging="425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pacing w:val="-4"/>
          <w:sz w:val="22"/>
          <w:szCs w:val="22"/>
        </w:rPr>
        <w:t xml:space="preserve">Approval of </w:t>
      </w:r>
      <w:r w:rsidR="003A3438" w:rsidRPr="006B5919">
        <w:rPr>
          <w:rFonts w:ascii="Arial" w:hAnsi="Arial" w:cs="Arial"/>
          <w:spacing w:val="-4"/>
          <w:sz w:val="22"/>
          <w:szCs w:val="22"/>
        </w:rPr>
        <w:t>the Financial Regulations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 deferred to March.</w:t>
      </w:r>
      <w:r w:rsidR="003A3438" w:rsidRPr="006B5919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00A294F6" w14:textId="246A5483" w:rsidR="003A3438" w:rsidRPr="006B5919" w:rsidRDefault="003A343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2127" w:hanging="425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pacing w:val="-4"/>
          <w:sz w:val="22"/>
          <w:szCs w:val="22"/>
        </w:rPr>
        <w:t xml:space="preserve">Members </w:t>
      </w:r>
      <w:r w:rsidR="00D65094" w:rsidRPr="006B5919">
        <w:rPr>
          <w:rFonts w:ascii="Arial" w:hAnsi="Arial" w:cs="Arial"/>
          <w:spacing w:val="-4"/>
          <w:sz w:val="22"/>
          <w:szCs w:val="22"/>
        </w:rPr>
        <w:t>approved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 the Internal Audit engagement letter. </w:t>
      </w:r>
    </w:p>
    <w:p w14:paraId="6AEF1DF1" w14:textId="77777777" w:rsidR="00A86531" w:rsidRDefault="000902EF" w:rsidP="00CA150E">
      <w:pPr>
        <w:pStyle w:val="ListParagraph"/>
        <w:widowControl w:val="0"/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4"/>
          <w:sz w:val="22"/>
          <w:szCs w:val="22"/>
        </w:rPr>
      </w:pPr>
      <w:r w:rsidRPr="00A86531">
        <w:rPr>
          <w:rFonts w:ascii="Arial" w:hAnsi="Arial" w:cs="Arial"/>
          <w:b/>
          <w:bCs/>
          <w:spacing w:val="-4"/>
          <w:sz w:val="22"/>
          <w:szCs w:val="22"/>
        </w:rPr>
        <w:t>Resolution: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 </w:t>
      </w:r>
      <w:r w:rsidR="00A86531">
        <w:rPr>
          <w:rFonts w:ascii="Arial" w:hAnsi="Arial" w:cs="Arial"/>
          <w:spacing w:val="-4"/>
          <w:sz w:val="22"/>
          <w:szCs w:val="22"/>
        </w:rPr>
        <w:t>Engagement letter approved.</w:t>
      </w:r>
    </w:p>
    <w:p w14:paraId="7E02126B" w14:textId="20189A96" w:rsidR="000902EF" w:rsidRPr="00A86531" w:rsidRDefault="000902EF" w:rsidP="00CA150E">
      <w:pPr>
        <w:pStyle w:val="ListParagraph"/>
        <w:widowControl w:val="0"/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86531">
        <w:rPr>
          <w:rFonts w:ascii="Arial" w:hAnsi="Arial" w:cs="Arial"/>
          <w:b/>
          <w:bCs/>
          <w:spacing w:val="-4"/>
          <w:sz w:val="22"/>
          <w:szCs w:val="22"/>
        </w:rPr>
        <w:t>Proposed Cllr J Grice and seconded by Cllr Sharp – all in favour</w:t>
      </w:r>
      <w:r w:rsidRPr="00A86531">
        <w:rPr>
          <w:rFonts w:ascii="Arial" w:hAnsi="Arial" w:cs="Arial"/>
          <w:spacing w:val="-4"/>
          <w:sz w:val="22"/>
          <w:szCs w:val="22"/>
        </w:rPr>
        <w:t xml:space="preserve"> (</w:t>
      </w:r>
      <w:r w:rsidR="00D65094" w:rsidRPr="00A86531">
        <w:rPr>
          <w:rFonts w:ascii="Arial" w:hAnsi="Arial" w:cs="Arial"/>
          <w:spacing w:val="-4"/>
          <w:sz w:val="22"/>
          <w:szCs w:val="22"/>
        </w:rPr>
        <w:t>cost of Audit to be confirmed</w:t>
      </w:r>
      <w:r w:rsidRPr="00A86531">
        <w:rPr>
          <w:rFonts w:ascii="Arial" w:hAnsi="Arial" w:cs="Arial"/>
          <w:spacing w:val="-4"/>
          <w:sz w:val="22"/>
          <w:szCs w:val="22"/>
        </w:rPr>
        <w:t>)</w:t>
      </w:r>
      <w:r w:rsidRPr="00A86531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</w:p>
    <w:p w14:paraId="783945EE" w14:textId="74A3915F" w:rsidR="003A3438" w:rsidRPr="006B5919" w:rsidRDefault="003A343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2127" w:hanging="425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pacing w:val="-4"/>
          <w:sz w:val="22"/>
          <w:szCs w:val="22"/>
        </w:rPr>
        <w:t xml:space="preserve">Members </w:t>
      </w:r>
      <w:r w:rsidR="00D65094" w:rsidRPr="006B5919">
        <w:rPr>
          <w:rFonts w:ascii="Arial" w:hAnsi="Arial" w:cs="Arial"/>
          <w:spacing w:val="-4"/>
          <w:sz w:val="22"/>
          <w:szCs w:val="22"/>
        </w:rPr>
        <w:t>approved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 the HSBC Mandate and the covering letter accompan</w:t>
      </w:r>
      <w:r w:rsidR="00A86531">
        <w:rPr>
          <w:rFonts w:ascii="Arial" w:hAnsi="Arial" w:cs="Arial"/>
          <w:spacing w:val="-4"/>
          <w:sz w:val="22"/>
          <w:szCs w:val="22"/>
        </w:rPr>
        <w:t xml:space="preserve">ying it (advising of change of address). </w:t>
      </w:r>
    </w:p>
    <w:p w14:paraId="3AC2D755" w14:textId="16FD035E" w:rsidR="00D65094" w:rsidRPr="006B5919" w:rsidRDefault="000902EF" w:rsidP="00CA150E">
      <w:pPr>
        <w:pStyle w:val="ListParagraph"/>
        <w:widowControl w:val="0"/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4"/>
          <w:sz w:val="22"/>
          <w:szCs w:val="22"/>
        </w:rPr>
      </w:pPr>
      <w:r w:rsidRPr="00A86531">
        <w:rPr>
          <w:rFonts w:ascii="Arial" w:hAnsi="Arial" w:cs="Arial"/>
          <w:b/>
          <w:bCs/>
          <w:spacing w:val="-4"/>
          <w:sz w:val="22"/>
          <w:szCs w:val="22"/>
        </w:rPr>
        <w:t>Resolution: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 </w:t>
      </w:r>
      <w:r w:rsidR="00D65094" w:rsidRPr="006B5919">
        <w:rPr>
          <w:rFonts w:ascii="Arial" w:hAnsi="Arial" w:cs="Arial"/>
          <w:spacing w:val="-4"/>
          <w:sz w:val="22"/>
          <w:szCs w:val="22"/>
        </w:rPr>
        <w:t>Mandate and cover letter approved.</w:t>
      </w:r>
    </w:p>
    <w:p w14:paraId="0201FF2A" w14:textId="77777777" w:rsidR="00A86531" w:rsidRDefault="000902EF" w:rsidP="00CA150E">
      <w:pPr>
        <w:pStyle w:val="ListParagraph"/>
        <w:widowControl w:val="0"/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4"/>
          <w:sz w:val="22"/>
          <w:szCs w:val="22"/>
        </w:rPr>
      </w:pPr>
      <w:r w:rsidRPr="00A86531">
        <w:rPr>
          <w:rFonts w:ascii="Arial" w:hAnsi="Arial" w:cs="Arial"/>
          <w:b/>
          <w:bCs/>
          <w:spacing w:val="-4"/>
          <w:sz w:val="22"/>
          <w:szCs w:val="22"/>
        </w:rPr>
        <w:t>Proposed by Cllr Morrison and Seconded by Cllr Sharp – All in favour.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06377CB9" w14:textId="5962AD73" w:rsidR="000902EF" w:rsidRPr="006B5919" w:rsidRDefault="000902EF" w:rsidP="00CA150E">
      <w:pPr>
        <w:pStyle w:val="ListParagraph"/>
        <w:widowControl w:val="0"/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pacing w:val="-4"/>
          <w:sz w:val="22"/>
          <w:szCs w:val="22"/>
        </w:rPr>
        <w:t xml:space="preserve">Mandate signed by Cllr Amyes, Cllr J Grice and Cllr Morrison </w:t>
      </w:r>
    </w:p>
    <w:p w14:paraId="5DF5B73D" w14:textId="15194CAB" w:rsidR="00D65094" w:rsidRPr="006B5919" w:rsidRDefault="003A343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2127" w:hanging="425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pacing w:val="-4"/>
          <w:sz w:val="22"/>
          <w:szCs w:val="22"/>
        </w:rPr>
        <w:t>Members</w:t>
      </w:r>
      <w:r w:rsidR="00D65094" w:rsidRPr="006B5919">
        <w:rPr>
          <w:rFonts w:ascii="Arial" w:hAnsi="Arial" w:cs="Arial"/>
          <w:spacing w:val="-4"/>
          <w:sz w:val="22"/>
          <w:szCs w:val="22"/>
        </w:rPr>
        <w:t xml:space="preserve"> noted that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 </w:t>
      </w:r>
      <w:r w:rsidRPr="006B5919">
        <w:rPr>
          <w:rFonts w:ascii="Arial" w:hAnsi="Arial" w:cs="Arial"/>
          <w:sz w:val="22"/>
          <w:szCs w:val="22"/>
        </w:rPr>
        <w:t>all Planning Applications</w:t>
      </w:r>
      <w:r w:rsidR="00DC67D1" w:rsidRPr="006B5919">
        <w:rPr>
          <w:rFonts w:ascii="Arial" w:hAnsi="Arial" w:cs="Arial"/>
          <w:sz w:val="22"/>
          <w:szCs w:val="22"/>
        </w:rPr>
        <w:t xml:space="preserve"> documents</w:t>
      </w:r>
      <w:r w:rsidRPr="006B5919">
        <w:rPr>
          <w:rFonts w:ascii="Arial" w:hAnsi="Arial" w:cs="Arial"/>
          <w:sz w:val="22"/>
          <w:szCs w:val="22"/>
        </w:rPr>
        <w:t xml:space="preserve"> stored in Wrexham Archives</w:t>
      </w:r>
      <w:r w:rsidR="00DC67D1" w:rsidRPr="006B5919">
        <w:rPr>
          <w:rFonts w:ascii="Arial" w:hAnsi="Arial" w:cs="Arial"/>
          <w:sz w:val="22"/>
          <w:szCs w:val="22"/>
        </w:rPr>
        <w:t xml:space="preserve"> will be destroyed and that a</w:t>
      </w:r>
      <w:r w:rsidRPr="006B5919">
        <w:rPr>
          <w:rFonts w:ascii="Arial" w:hAnsi="Arial" w:cs="Arial"/>
          <w:sz w:val="22"/>
          <w:szCs w:val="22"/>
        </w:rPr>
        <w:t xml:space="preserve">ny documentation not required daily will be </w:t>
      </w:r>
      <w:r w:rsidR="00DC67D1" w:rsidRPr="006B5919">
        <w:rPr>
          <w:rFonts w:ascii="Arial" w:hAnsi="Arial" w:cs="Arial"/>
          <w:sz w:val="22"/>
          <w:szCs w:val="22"/>
        </w:rPr>
        <w:t xml:space="preserve">added </w:t>
      </w:r>
      <w:r w:rsidRPr="006B5919">
        <w:rPr>
          <w:rFonts w:ascii="Arial" w:hAnsi="Arial" w:cs="Arial"/>
          <w:sz w:val="22"/>
          <w:szCs w:val="22"/>
        </w:rPr>
        <w:t>to the archives.</w:t>
      </w:r>
      <w:r w:rsidR="00E74D69" w:rsidRPr="006B5919">
        <w:rPr>
          <w:rFonts w:ascii="Arial" w:hAnsi="Arial" w:cs="Arial"/>
          <w:sz w:val="22"/>
          <w:szCs w:val="22"/>
        </w:rPr>
        <w:t xml:space="preserve"> </w:t>
      </w:r>
    </w:p>
    <w:p w14:paraId="7CE30B04" w14:textId="7B468692" w:rsidR="00DC67D1" w:rsidRPr="006B5919" w:rsidRDefault="003A343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2127" w:hanging="425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pacing w:val="-4"/>
          <w:sz w:val="22"/>
          <w:szCs w:val="22"/>
        </w:rPr>
        <w:t xml:space="preserve">Members </w:t>
      </w:r>
      <w:r w:rsidR="00DC67D1" w:rsidRPr="006B5919">
        <w:rPr>
          <w:rFonts w:ascii="Arial" w:hAnsi="Arial" w:cs="Arial"/>
          <w:spacing w:val="-4"/>
          <w:sz w:val="22"/>
          <w:szCs w:val="22"/>
        </w:rPr>
        <w:t>discussed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 the Grant Application received from the Community Agents. Total cost £2,700.00</w:t>
      </w:r>
      <w:r w:rsidR="00DC67D1" w:rsidRPr="006B5919">
        <w:rPr>
          <w:rFonts w:ascii="Arial" w:hAnsi="Arial" w:cs="Arial"/>
          <w:spacing w:val="-4"/>
          <w:sz w:val="22"/>
          <w:szCs w:val="22"/>
        </w:rPr>
        <w:t>. Members raised several queries and due to this were unable to approve the request.</w:t>
      </w:r>
    </w:p>
    <w:p w14:paraId="0EC9943A" w14:textId="40273146" w:rsidR="00DC67D1" w:rsidRPr="006B5919" w:rsidRDefault="00DC67D1" w:rsidP="00CA150E">
      <w:pPr>
        <w:pStyle w:val="ListParagraph"/>
        <w:widowControl w:val="0"/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z w:val="22"/>
          <w:szCs w:val="22"/>
        </w:rPr>
      </w:pPr>
      <w:r w:rsidRPr="00A86531">
        <w:rPr>
          <w:rFonts w:ascii="Arial" w:hAnsi="Arial" w:cs="Arial"/>
          <w:b/>
          <w:bCs/>
          <w:spacing w:val="-4"/>
          <w:sz w:val="22"/>
          <w:szCs w:val="22"/>
        </w:rPr>
        <w:t xml:space="preserve">Action 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– Clerk to contact the community agents </w:t>
      </w:r>
      <w:r w:rsidR="00A86531">
        <w:rPr>
          <w:rFonts w:ascii="Arial" w:hAnsi="Arial" w:cs="Arial"/>
          <w:spacing w:val="-4"/>
          <w:sz w:val="22"/>
          <w:szCs w:val="22"/>
        </w:rPr>
        <w:t>to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 clarify queries in the application.</w:t>
      </w:r>
    </w:p>
    <w:p w14:paraId="7A3F1713" w14:textId="77777777" w:rsidR="00DC67D1" w:rsidRPr="006B5919" w:rsidRDefault="003A343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2127" w:hanging="425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pacing w:val="-4"/>
          <w:sz w:val="22"/>
          <w:szCs w:val="22"/>
        </w:rPr>
        <w:t xml:space="preserve">Members </w:t>
      </w:r>
      <w:r w:rsidR="00DC67D1" w:rsidRPr="006B5919">
        <w:rPr>
          <w:rFonts w:ascii="Arial" w:hAnsi="Arial" w:cs="Arial"/>
          <w:spacing w:val="-4"/>
          <w:sz w:val="22"/>
          <w:szCs w:val="22"/>
        </w:rPr>
        <w:t>approved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 the request for additional support from the outgoing Clerk</w:t>
      </w:r>
      <w:r w:rsidR="00DC67D1" w:rsidRPr="006B5919">
        <w:rPr>
          <w:rFonts w:ascii="Arial" w:hAnsi="Arial" w:cs="Arial"/>
          <w:spacing w:val="-4"/>
          <w:sz w:val="22"/>
          <w:szCs w:val="22"/>
        </w:rPr>
        <w:t xml:space="preserve">. </w:t>
      </w:r>
    </w:p>
    <w:p w14:paraId="6C5BEAF4" w14:textId="77777777" w:rsidR="00A86531" w:rsidRDefault="00A86531" w:rsidP="00CA150E">
      <w:pPr>
        <w:pStyle w:val="ListParagraph"/>
        <w:widowControl w:val="0"/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b/>
          <w:bCs/>
          <w:spacing w:val="-4"/>
          <w:sz w:val="22"/>
          <w:szCs w:val="22"/>
        </w:rPr>
      </w:pPr>
      <w:r>
        <w:rPr>
          <w:rFonts w:ascii="Arial" w:hAnsi="Arial" w:cs="Arial"/>
          <w:b/>
          <w:bCs/>
          <w:spacing w:val="-4"/>
          <w:sz w:val="22"/>
          <w:szCs w:val="22"/>
        </w:rPr>
        <w:t>Resolution: Requested approved</w:t>
      </w:r>
    </w:p>
    <w:p w14:paraId="7907D76B" w14:textId="65EA661A" w:rsidR="003A3438" w:rsidRPr="00A86531" w:rsidRDefault="00E74D69" w:rsidP="00CA150E">
      <w:pPr>
        <w:pStyle w:val="ListParagraph"/>
        <w:widowControl w:val="0"/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86531">
        <w:rPr>
          <w:rFonts w:ascii="Arial" w:hAnsi="Arial" w:cs="Arial"/>
          <w:b/>
          <w:bCs/>
          <w:spacing w:val="-4"/>
          <w:sz w:val="22"/>
          <w:szCs w:val="22"/>
        </w:rPr>
        <w:t>Proposed by Cllr Harvey and Seconded by Cllr J Grice – All in favour</w:t>
      </w:r>
    </w:p>
    <w:p w14:paraId="6BFFFE02" w14:textId="78230408" w:rsidR="002D0EEB" w:rsidRPr="006B5919" w:rsidRDefault="003A343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2127" w:hanging="425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pacing w:val="-4"/>
          <w:sz w:val="22"/>
          <w:szCs w:val="22"/>
        </w:rPr>
        <w:t>External Audit</w:t>
      </w:r>
      <w:r w:rsidR="00E74D69" w:rsidRPr="006B5919">
        <w:rPr>
          <w:rFonts w:ascii="Arial" w:hAnsi="Arial" w:cs="Arial"/>
          <w:spacing w:val="-4"/>
          <w:sz w:val="22"/>
          <w:szCs w:val="22"/>
        </w:rPr>
        <w:t xml:space="preserve"> </w:t>
      </w:r>
      <w:r w:rsidR="00DC67D1" w:rsidRPr="006B5919">
        <w:rPr>
          <w:rFonts w:ascii="Arial" w:hAnsi="Arial" w:cs="Arial"/>
          <w:spacing w:val="-4"/>
          <w:sz w:val="22"/>
          <w:szCs w:val="22"/>
        </w:rPr>
        <w:t>full report received – Members were advised this was a qualified report</w:t>
      </w:r>
    </w:p>
    <w:p w14:paraId="44D54872" w14:textId="2BB00D81" w:rsidR="00DC67D1" w:rsidRPr="006B5919" w:rsidRDefault="00DC67D1" w:rsidP="00CA150E">
      <w:pPr>
        <w:pStyle w:val="ListParagraph"/>
        <w:widowControl w:val="0"/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4"/>
          <w:sz w:val="22"/>
          <w:szCs w:val="22"/>
        </w:rPr>
      </w:pPr>
      <w:r w:rsidRPr="00A86531">
        <w:rPr>
          <w:rFonts w:ascii="Arial" w:hAnsi="Arial" w:cs="Arial"/>
          <w:b/>
          <w:bCs/>
          <w:spacing w:val="-4"/>
          <w:sz w:val="22"/>
          <w:szCs w:val="22"/>
        </w:rPr>
        <w:t xml:space="preserve">Action </w:t>
      </w:r>
      <w:r w:rsidRPr="006B5919">
        <w:rPr>
          <w:rFonts w:ascii="Arial" w:hAnsi="Arial" w:cs="Arial"/>
          <w:spacing w:val="-4"/>
          <w:sz w:val="22"/>
          <w:szCs w:val="22"/>
        </w:rPr>
        <w:t xml:space="preserve">– Outgoing clerk will prepare report for full council addressing issues raised in report </w:t>
      </w:r>
    </w:p>
    <w:p w14:paraId="4813A1E6" w14:textId="77777777" w:rsidR="00DC67D1" w:rsidRPr="006B5919" w:rsidRDefault="00DC67D1" w:rsidP="00DC67D1">
      <w:pPr>
        <w:pStyle w:val="ListParagraph"/>
        <w:widowControl w:val="0"/>
        <w:autoSpaceDE w:val="0"/>
        <w:autoSpaceDN w:val="0"/>
        <w:spacing w:line="276" w:lineRule="auto"/>
        <w:ind w:left="1985"/>
        <w:contextualSpacing w:val="0"/>
        <w:rPr>
          <w:rFonts w:ascii="Arial" w:hAnsi="Arial" w:cs="Arial"/>
          <w:sz w:val="22"/>
          <w:szCs w:val="22"/>
        </w:rPr>
      </w:pPr>
    </w:p>
    <w:bookmarkEnd w:id="1"/>
    <w:p w14:paraId="7798AB5F" w14:textId="77777777" w:rsidR="00034081" w:rsidRPr="006B5919" w:rsidRDefault="00034081" w:rsidP="00034081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</w:rPr>
      </w:pPr>
    </w:p>
    <w:p w14:paraId="5EE6CBA5" w14:textId="4527FAEE" w:rsidR="000904B6" w:rsidRDefault="00CD568B" w:rsidP="00BE2C4D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>35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>.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>25/26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 </w:t>
      </w:r>
      <w:r w:rsidR="00BE2C4D" w:rsidRPr="006B5919">
        <w:rPr>
          <w:rFonts w:ascii="Arial" w:eastAsia="Arial" w:hAnsi="Arial" w:cs="Arial"/>
          <w:sz w:val="22"/>
          <w:szCs w:val="22"/>
          <w:lang w:val="en-US"/>
        </w:rPr>
        <w:t>Flood</w:t>
      </w:r>
      <w:r w:rsidR="00BE2C4D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BE2C4D" w:rsidRPr="006B5919">
        <w:rPr>
          <w:rFonts w:ascii="Arial" w:eastAsia="Arial" w:hAnsi="Arial" w:cs="Arial"/>
          <w:sz w:val="22"/>
          <w:szCs w:val="22"/>
          <w:lang w:val="en-US"/>
        </w:rPr>
        <w:t>Warden</w:t>
      </w:r>
      <w:r w:rsidR="00BE2C4D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E2C4D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Report </w:t>
      </w:r>
    </w:p>
    <w:p w14:paraId="0895B0AE" w14:textId="77777777" w:rsidR="00B6257A" w:rsidRPr="006B5919" w:rsidRDefault="00B6257A" w:rsidP="00BE2C4D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spacing w:val="-2"/>
          <w:sz w:val="22"/>
          <w:szCs w:val="22"/>
          <w:lang w:val="en-US"/>
        </w:rPr>
      </w:pPr>
    </w:p>
    <w:p w14:paraId="037F0672" w14:textId="5C9C6FC1" w:rsidR="00CA150E" w:rsidRPr="00E54053" w:rsidRDefault="00E74D69" w:rsidP="00E54053">
      <w:pPr>
        <w:widowControl w:val="0"/>
        <w:autoSpaceDE w:val="0"/>
        <w:autoSpaceDN w:val="0"/>
        <w:ind w:left="1843" w:hanging="1418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ab/>
        <w:t>Cllr J Grice</w:t>
      </w:r>
      <w:r w:rsidR="00DC67D1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advised members</w:t>
      </w:r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DC67D1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she would be</w:t>
      </w:r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attend</w:t>
      </w:r>
      <w:r w:rsidR="00DC67D1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ing a</w:t>
      </w:r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conference </w:t>
      </w:r>
      <w:r w:rsidR="00DC67D1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in Llandudno. The Wardens will </w:t>
      </w:r>
      <w:r w:rsidR="006B5919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conduct</w:t>
      </w:r>
      <w:r w:rsidR="00DC67D1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an asset walk and check drains</w:t>
      </w:r>
      <w:r w:rsidR="00DC67D1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.</w:t>
      </w:r>
    </w:p>
    <w:p w14:paraId="5EF1B07C" w14:textId="77777777" w:rsidR="00CA150E" w:rsidRDefault="00CA150E" w:rsidP="003A3438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</w:p>
    <w:p w14:paraId="154042E1" w14:textId="3B26EA27" w:rsidR="00BE2C4D" w:rsidRPr="006B5919" w:rsidRDefault="00CD568B" w:rsidP="003A3438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>36</w:t>
      </w:r>
      <w:r w:rsidR="00077C43" w:rsidRPr="006B5919">
        <w:rPr>
          <w:rFonts w:ascii="Arial" w:eastAsia="Arial" w:hAnsi="Arial" w:cs="Arial"/>
          <w:sz w:val="22"/>
          <w:szCs w:val="24"/>
          <w:lang w:val="en-US" w:bidi="en-US"/>
        </w:rPr>
        <w:t>.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>25/26</w:t>
      </w:r>
      <w:r w:rsidR="00BE2C4D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 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>Friars Field</w:t>
      </w:r>
    </w:p>
    <w:p w14:paraId="0DCE31CA" w14:textId="75187D20" w:rsidR="00170959" w:rsidRPr="00CA150E" w:rsidRDefault="003A3438">
      <w:pPr>
        <w:widowControl w:val="0"/>
        <w:numPr>
          <w:ilvl w:val="0"/>
          <w:numId w:val="4"/>
        </w:numPr>
        <w:autoSpaceDE w:val="0"/>
        <w:autoSpaceDN w:val="0"/>
        <w:spacing w:before="251"/>
        <w:ind w:left="1985"/>
        <w:rPr>
          <w:rFonts w:ascii="Arial" w:eastAsia="Arial" w:hAnsi="Arial" w:cs="Arial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/>
        </w:rPr>
        <w:t xml:space="preserve">Clarification of grass cutting and height requirements for the proposed wildflower area in Friars Field, approved during the September meeting. Members </w:t>
      </w:r>
      <w:r w:rsidR="00DC67D1" w:rsidRPr="006B5919">
        <w:rPr>
          <w:rFonts w:ascii="Arial" w:eastAsia="Arial" w:hAnsi="Arial" w:cs="Arial"/>
          <w:sz w:val="22"/>
          <w:szCs w:val="22"/>
          <w:lang w:val="en-US"/>
        </w:rPr>
        <w:t>discussed</w:t>
      </w:r>
      <w:r w:rsidRPr="006B5919">
        <w:rPr>
          <w:rFonts w:ascii="Arial" w:eastAsia="Arial" w:hAnsi="Arial" w:cs="Arial"/>
          <w:sz w:val="22"/>
          <w:szCs w:val="22"/>
          <w:lang w:val="en-US"/>
        </w:rPr>
        <w:t xml:space="preserve"> the cost implications </w:t>
      </w:r>
      <w:r w:rsidR="00DC67D1" w:rsidRPr="006B5919">
        <w:rPr>
          <w:rFonts w:ascii="Arial" w:eastAsia="Arial" w:hAnsi="Arial" w:cs="Arial"/>
          <w:sz w:val="22"/>
          <w:szCs w:val="22"/>
          <w:lang w:val="en-US"/>
        </w:rPr>
        <w:t xml:space="preserve">for the contractor </w:t>
      </w:r>
      <w:r w:rsidR="004664C3" w:rsidRPr="006B5919">
        <w:rPr>
          <w:rFonts w:ascii="Arial" w:eastAsia="Arial" w:hAnsi="Arial" w:cs="Arial"/>
          <w:sz w:val="22"/>
          <w:szCs w:val="22"/>
          <w:lang w:val="en-US"/>
        </w:rPr>
        <w:t>due to</w:t>
      </w:r>
      <w:r w:rsidRPr="006B5919">
        <w:rPr>
          <w:rFonts w:ascii="Arial" w:eastAsia="Arial" w:hAnsi="Arial" w:cs="Arial"/>
          <w:sz w:val="22"/>
          <w:szCs w:val="22"/>
          <w:lang w:val="en-US"/>
        </w:rPr>
        <w:t xml:space="preserve"> the reduction in cuts </w:t>
      </w:r>
      <w:r w:rsidR="004664C3" w:rsidRPr="006B5919">
        <w:rPr>
          <w:rFonts w:ascii="Arial" w:eastAsia="Arial" w:hAnsi="Arial" w:cs="Arial"/>
          <w:sz w:val="22"/>
          <w:szCs w:val="22"/>
          <w:lang w:val="en-US"/>
        </w:rPr>
        <w:t>in the wildflower area. T</w:t>
      </w:r>
      <w:r w:rsidRPr="006B5919">
        <w:rPr>
          <w:rFonts w:ascii="Arial" w:eastAsia="Arial" w:hAnsi="Arial" w:cs="Arial"/>
          <w:sz w:val="22"/>
          <w:szCs w:val="22"/>
          <w:lang w:val="en-US"/>
        </w:rPr>
        <w:t>his would equate to a reduction of £880.00 per annum.</w:t>
      </w:r>
      <w:r w:rsidR="00E74D69" w:rsidRPr="006B5919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70789B9D" w14:textId="77777777" w:rsidR="00E54053" w:rsidRDefault="00E54053" w:rsidP="00170959">
      <w:pPr>
        <w:widowControl w:val="0"/>
        <w:autoSpaceDE w:val="0"/>
        <w:autoSpaceDN w:val="0"/>
        <w:spacing w:before="251"/>
        <w:ind w:left="1985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2D7DEAC4" w14:textId="77777777" w:rsidR="00E54053" w:rsidRDefault="00E54053" w:rsidP="00E54053">
      <w:pPr>
        <w:widowControl w:val="0"/>
        <w:autoSpaceDE w:val="0"/>
        <w:autoSpaceDN w:val="0"/>
        <w:spacing w:before="251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33C60437" w14:textId="77777777" w:rsidR="00E54053" w:rsidRDefault="00E54053" w:rsidP="00170959">
      <w:pPr>
        <w:widowControl w:val="0"/>
        <w:autoSpaceDE w:val="0"/>
        <w:autoSpaceDN w:val="0"/>
        <w:spacing w:before="251"/>
        <w:ind w:left="1985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5663E822" w14:textId="3F8A32A7" w:rsidR="0056007C" w:rsidRPr="006B5919" w:rsidRDefault="004664C3" w:rsidP="00170959">
      <w:pPr>
        <w:widowControl w:val="0"/>
        <w:autoSpaceDE w:val="0"/>
        <w:autoSpaceDN w:val="0"/>
        <w:spacing w:before="251"/>
        <w:ind w:left="1985"/>
        <w:rPr>
          <w:rFonts w:ascii="Arial" w:eastAsia="Arial" w:hAnsi="Arial" w:cs="Arial"/>
          <w:sz w:val="22"/>
          <w:szCs w:val="22"/>
          <w:lang w:val="en-US"/>
        </w:rPr>
      </w:pPr>
      <w:r w:rsidRPr="006B1D02">
        <w:rPr>
          <w:rFonts w:ascii="Arial" w:eastAsia="Arial" w:hAnsi="Arial" w:cs="Arial"/>
          <w:b/>
          <w:bCs/>
          <w:sz w:val="22"/>
          <w:szCs w:val="22"/>
          <w:lang w:val="en-US"/>
        </w:rPr>
        <w:t>Resolution:</w:t>
      </w:r>
      <w:r w:rsidRPr="006B5919">
        <w:rPr>
          <w:rFonts w:ascii="Arial" w:eastAsia="Arial" w:hAnsi="Arial" w:cs="Arial"/>
          <w:sz w:val="22"/>
          <w:szCs w:val="22"/>
          <w:lang w:val="en-US"/>
        </w:rPr>
        <w:t xml:space="preserve"> The</w:t>
      </w:r>
      <w:r w:rsidR="00E74D69" w:rsidRPr="006B5919">
        <w:rPr>
          <w:rFonts w:ascii="Arial" w:eastAsia="Arial" w:hAnsi="Arial" w:cs="Arial"/>
          <w:sz w:val="22"/>
          <w:szCs w:val="22"/>
          <w:lang w:val="en-US"/>
        </w:rPr>
        <w:t xml:space="preserve"> c</w:t>
      </w:r>
      <w:r w:rsidRPr="006B5919">
        <w:rPr>
          <w:rFonts w:ascii="Arial" w:eastAsia="Arial" w:hAnsi="Arial" w:cs="Arial"/>
          <w:sz w:val="22"/>
          <w:szCs w:val="22"/>
          <w:lang w:val="en-US"/>
        </w:rPr>
        <w:t>lippings</w:t>
      </w:r>
      <w:r w:rsidR="00E74D69" w:rsidRPr="006B5919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006B5919">
        <w:rPr>
          <w:rFonts w:ascii="Arial" w:eastAsia="Arial" w:hAnsi="Arial" w:cs="Arial"/>
          <w:sz w:val="22"/>
          <w:szCs w:val="22"/>
          <w:lang w:val="en-US"/>
        </w:rPr>
        <w:t xml:space="preserve">do not need to be collected in the area closest to </w:t>
      </w:r>
      <w:r w:rsidR="00E74D69" w:rsidRPr="006B5919">
        <w:rPr>
          <w:rFonts w:ascii="Arial" w:eastAsia="Arial" w:hAnsi="Arial" w:cs="Arial"/>
          <w:sz w:val="22"/>
          <w:szCs w:val="22"/>
          <w:lang w:val="en-US"/>
        </w:rPr>
        <w:t>Friars Court</w:t>
      </w:r>
      <w:r w:rsidRPr="006B5919">
        <w:rPr>
          <w:rFonts w:ascii="Arial" w:eastAsia="Arial" w:hAnsi="Arial" w:cs="Arial"/>
          <w:sz w:val="22"/>
          <w:szCs w:val="22"/>
          <w:lang w:val="en-US"/>
        </w:rPr>
        <w:t>, as the compost is building up. The</w:t>
      </w:r>
      <w:r w:rsidR="00E74D69" w:rsidRPr="006B5919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006B5919">
        <w:rPr>
          <w:rFonts w:ascii="Arial" w:eastAsia="Arial" w:hAnsi="Arial" w:cs="Arial"/>
          <w:sz w:val="22"/>
          <w:szCs w:val="22"/>
          <w:lang w:val="en-US"/>
        </w:rPr>
        <w:t>4 inch cut and collect of the proposed wildflower area closest to the River Dee was agreed by Council. Members agreed</w:t>
      </w:r>
      <w:r w:rsidR="006B5919">
        <w:rPr>
          <w:rFonts w:ascii="Arial" w:eastAsia="Arial" w:hAnsi="Arial" w:cs="Arial"/>
          <w:sz w:val="22"/>
          <w:szCs w:val="22"/>
          <w:lang w:val="en-US"/>
        </w:rPr>
        <w:t>,</w:t>
      </w:r>
      <w:r w:rsidRPr="006B5919">
        <w:rPr>
          <w:rFonts w:ascii="Arial" w:eastAsia="Arial" w:hAnsi="Arial" w:cs="Arial"/>
          <w:sz w:val="22"/>
          <w:szCs w:val="22"/>
          <w:lang w:val="en-US"/>
        </w:rPr>
        <w:t xml:space="preserve"> as this project will be trial and error for the next year</w:t>
      </w:r>
      <w:r w:rsidR="006B5919">
        <w:rPr>
          <w:rFonts w:ascii="Arial" w:eastAsia="Arial" w:hAnsi="Arial" w:cs="Arial"/>
          <w:sz w:val="22"/>
          <w:szCs w:val="22"/>
          <w:lang w:val="en-US"/>
        </w:rPr>
        <w:t>,</w:t>
      </w:r>
      <w:r w:rsidRPr="006B5919">
        <w:rPr>
          <w:rFonts w:ascii="Arial" w:eastAsia="Arial" w:hAnsi="Arial" w:cs="Arial"/>
          <w:sz w:val="22"/>
          <w:szCs w:val="22"/>
          <w:lang w:val="en-US"/>
        </w:rPr>
        <w:t xml:space="preserve"> the costs agreed with the contractor should not be altered. </w:t>
      </w:r>
      <w:r w:rsidR="0056007C" w:rsidRPr="006B5919">
        <w:rPr>
          <w:rFonts w:ascii="Arial" w:eastAsia="Arial" w:hAnsi="Arial" w:cs="Arial"/>
          <w:sz w:val="22"/>
          <w:szCs w:val="22"/>
          <w:lang w:val="en-US"/>
        </w:rPr>
        <w:t>Council asked if</w:t>
      </w:r>
      <w:r w:rsidR="00E74D69" w:rsidRPr="006B5919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56007C" w:rsidRPr="006B5919">
        <w:rPr>
          <w:rFonts w:ascii="Arial" w:eastAsia="Arial" w:hAnsi="Arial" w:cs="Arial"/>
          <w:sz w:val="22"/>
          <w:szCs w:val="22"/>
          <w:lang w:val="en-US"/>
        </w:rPr>
        <w:t xml:space="preserve">the contractor could mow </w:t>
      </w:r>
      <w:r w:rsidR="00E74D69" w:rsidRPr="006B5919">
        <w:rPr>
          <w:rFonts w:ascii="Arial" w:eastAsia="Arial" w:hAnsi="Arial" w:cs="Arial"/>
          <w:sz w:val="22"/>
          <w:szCs w:val="22"/>
          <w:lang w:val="en-US"/>
        </w:rPr>
        <w:t xml:space="preserve">a path </w:t>
      </w:r>
      <w:r w:rsidR="0056007C" w:rsidRPr="006B5919">
        <w:rPr>
          <w:rFonts w:ascii="Arial" w:eastAsia="Arial" w:hAnsi="Arial" w:cs="Arial"/>
          <w:sz w:val="22"/>
          <w:szCs w:val="22"/>
          <w:lang w:val="en-US"/>
        </w:rPr>
        <w:t>through the</w:t>
      </w:r>
      <w:r w:rsidR="00E74D69" w:rsidRPr="006B5919">
        <w:rPr>
          <w:rFonts w:ascii="Arial" w:eastAsia="Arial" w:hAnsi="Arial" w:cs="Arial"/>
          <w:sz w:val="22"/>
          <w:szCs w:val="22"/>
          <w:lang w:val="en-US"/>
        </w:rPr>
        <w:t xml:space="preserve"> wildflower area</w:t>
      </w:r>
      <w:r w:rsidR="0056007C" w:rsidRPr="006B5919">
        <w:rPr>
          <w:rFonts w:ascii="Arial" w:eastAsia="Arial" w:hAnsi="Arial" w:cs="Arial"/>
          <w:sz w:val="22"/>
          <w:szCs w:val="22"/>
          <w:lang w:val="en-US"/>
        </w:rPr>
        <w:t xml:space="preserve">. </w:t>
      </w:r>
    </w:p>
    <w:p w14:paraId="49F63332" w14:textId="54AC741C" w:rsidR="0056007C" w:rsidRPr="006B5919" w:rsidRDefault="0056007C" w:rsidP="0056007C">
      <w:pPr>
        <w:widowControl w:val="0"/>
        <w:autoSpaceDE w:val="0"/>
        <w:autoSpaceDN w:val="0"/>
        <w:spacing w:before="251"/>
        <w:ind w:left="1985"/>
        <w:rPr>
          <w:rFonts w:ascii="Arial" w:eastAsia="Arial" w:hAnsi="Arial" w:cs="Arial"/>
          <w:sz w:val="22"/>
          <w:szCs w:val="22"/>
          <w:lang w:val="en-US"/>
        </w:rPr>
      </w:pPr>
      <w:r w:rsidRPr="006B1D02">
        <w:rPr>
          <w:rFonts w:ascii="Arial" w:eastAsia="Arial" w:hAnsi="Arial" w:cs="Arial"/>
          <w:b/>
          <w:bCs/>
          <w:sz w:val="22"/>
          <w:szCs w:val="22"/>
          <w:lang w:val="en-US"/>
        </w:rPr>
        <w:t>Action:</w:t>
      </w:r>
      <w:r w:rsidRPr="006B5919">
        <w:rPr>
          <w:rFonts w:ascii="Arial" w:eastAsia="Arial" w:hAnsi="Arial" w:cs="Arial"/>
          <w:sz w:val="22"/>
          <w:szCs w:val="22"/>
          <w:lang w:val="en-US"/>
        </w:rPr>
        <w:t xml:space="preserve"> Clerk to contact contractor to discuss the proposed amendments to the contract and to ascertain their agreement</w:t>
      </w:r>
    </w:p>
    <w:p w14:paraId="4869CC64" w14:textId="4AE2E6F9" w:rsidR="003A3438" w:rsidRPr="006B5919" w:rsidRDefault="003A3438">
      <w:pPr>
        <w:widowControl w:val="0"/>
        <w:numPr>
          <w:ilvl w:val="0"/>
          <w:numId w:val="4"/>
        </w:numPr>
        <w:autoSpaceDE w:val="0"/>
        <w:autoSpaceDN w:val="0"/>
        <w:spacing w:before="251"/>
        <w:ind w:left="1985"/>
        <w:rPr>
          <w:rFonts w:ascii="Arial" w:eastAsia="Arial" w:hAnsi="Arial" w:cs="Arial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/>
        </w:rPr>
        <w:t xml:space="preserve">Update on </w:t>
      </w:r>
      <w:r w:rsidR="00B6257A">
        <w:rPr>
          <w:rFonts w:ascii="Arial" w:eastAsia="Arial" w:hAnsi="Arial" w:cs="Arial"/>
          <w:sz w:val="22"/>
          <w:szCs w:val="22"/>
          <w:lang w:val="en-US"/>
        </w:rPr>
        <w:t xml:space="preserve">the </w:t>
      </w:r>
      <w:r w:rsidRPr="006B5919">
        <w:rPr>
          <w:rFonts w:ascii="Arial" w:eastAsia="Arial" w:hAnsi="Arial" w:cs="Arial"/>
          <w:sz w:val="22"/>
          <w:szCs w:val="22"/>
          <w:lang w:val="en-US"/>
        </w:rPr>
        <w:t>National Lottery work being undertaken.</w:t>
      </w:r>
      <w:r w:rsidR="00E74D69" w:rsidRPr="006B5919">
        <w:rPr>
          <w:rFonts w:ascii="Arial" w:eastAsia="Arial" w:hAnsi="Arial" w:cs="Arial"/>
          <w:sz w:val="22"/>
          <w:szCs w:val="22"/>
          <w:lang w:val="en-US"/>
        </w:rPr>
        <w:t xml:space="preserve"> – Nothing new to report</w:t>
      </w:r>
    </w:p>
    <w:p w14:paraId="1352D6C0" w14:textId="77777777" w:rsidR="00BE2C4D" w:rsidRPr="006B5919" w:rsidRDefault="00BE2C4D" w:rsidP="00531A0E">
      <w:pPr>
        <w:widowControl w:val="0"/>
        <w:autoSpaceDE w:val="0"/>
        <w:autoSpaceDN w:val="0"/>
        <w:ind w:left="1701"/>
        <w:rPr>
          <w:rFonts w:ascii="Arial" w:eastAsia="Arial" w:hAnsi="Arial" w:cs="Arial"/>
          <w:sz w:val="22"/>
          <w:szCs w:val="22"/>
          <w:lang w:val="en-US"/>
        </w:rPr>
      </w:pPr>
    </w:p>
    <w:p w14:paraId="510F5020" w14:textId="4932D292" w:rsidR="00940D1F" w:rsidRPr="006B5919" w:rsidRDefault="00BE2C4D" w:rsidP="00940D1F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  <w:r w:rsidRPr="006B5919">
        <w:rPr>
          <w:rFonts w:ascii="Arial" w:eastAsia="Arial" w:hAnsi="Arial" w:cs="Arial"/>
          <w:sz w:val="22"/>
          <w:szCs w:val="22"/>
          <w:lang w:val="en-US" w:bidi="en-US"/>
        </w:rPr>
        <w:t>3</w:t>
      </w:r>
      <w:r w:rsidR="003A3438" w:rsidRPr="006B5919">
        <w:rPr>
          <w:rFonts w:ascii="Arial" w:eastAsia="Arial" w:hAnsi="Arial" w:cs="Arial"/>
          <w:sz w:val="22"/>
          <w:szCs w:val="22"/>
          <w:lang w:val="en-US" w:bidi="en-US"/>
        </w:rPr>
        <w:t>37</w:t>
      </w:r>
      <w:r w:rsidRPr="006B5919">
        <w:rPr>
          <w:rFonts w:ascii="Arial" w:eastAsia="Arial" w:hAnsi="Arial" w:cs="Arial"/>
          <w:sz w:val="22"/>
          <w:szCs w:val="22"/>
          <w:lang w:val="en-US" w:bidi="en-US"/>
        </w:rPr>
        <w:t xml:space="preserve">.25/26  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Members </w:t>
      </w:r>
      <w:r w:rsidR="0056007C" w:rsidRPr="006B5919">
        <w:rPr>
          <w:rFonts w:ascii="Arial" w:eastAsia="Arial" w:hAnsi="Arial" w:cs="Arial"/>
          <w:sz w:val="22"/>
          <w:szCs w:val="24"/>
          <w:lang w:val="en-US" w:bidi="en-US"/>
        </w:rPr>
        <w:t>noted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Police Matters</w:t>
      </w:r>
    </w:p>
    <w:p w14:paraId="5381CEA4" w14:textId="77777777" w:rsidR="00940D1F" w:rsidRPr="006B5919" w:rsidRDefault="00940D1F" w:rsidP="00940D1F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</w:p>
    <w:p w14:paraId="699F351F" w14:textId="77777777" w:rsidR="003A3438" w:rsidRPr="006B5919" w:rsidRDefault="003A3438">
      <w:pPr>
        <w:widowControl w:val="0"/>
        <w:numPr>
          <w:ilvl w:val="0"/>
          <w:numId w:val="2"/>
        </w:numPr>
        <w:tabs>
          <w:tab w:val="left" w:pos="1985"/>
        </w:tabs>
        <w:autoSpaceDE w:val="0"/>
        <w:autoSpaceDN w:val="0"/>
        <w:spacing w:line="276" w:lineRule="auto"/>
        <w:ind w:left="1985"/>
        <w:rPr>
          <w:rFonts w:ascii="Arial" w:eastAsia="Arial" w:hAnsi="Arial" w:cs="Arial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/>
        </w:rPr>
        <w:t>Report from PCSO - forwarded to Members prior to the meeting.</w:t>
      </w:r>
    </w:p>
    <w:p w14:paraId="1BC5D442" w14:textId="77777777" w:rsidR="003A3438" w:rsidRPr="006B5919" w:rsidRDefault="003A3438" w:rsidP="003A3438">
      <w:pPr>
        <w:widowControl w:val="0"/>
        <w:tabs>
          <w:tab w:val="left" w:pos="1985"/>
        </w:tabs>
        <w:autoSpaceDE w:val="0"/>
        <w:autoSpaceDN w:val="0"/>
        <w:ind w:left="1985" w:hanging="284"/>
        <w:rPr>
          <w:rFonts w:ascii="Arial" w:eastAsia="Arial" w:hAnsi="Arial" w:cs="Arial"/>
          <w:sz w:val="22"/>
          <w:szCs w:val="22"/>
          <w:lang w:val="en-US"/>
        </w:rPr>
      </w:pPr>
    </w:p>
    <w:p w14:paraId="0F6CB455" w14:textId="77777777" w:rsidR="003A3438" w:rsidRPr="006B5919" w:rsidRDefault="003A3438">
      <w:pPr>
        <w:widowControl w:val="0"/>
        <w:numPr>
          <w:ilvl w:val="0"/>
          <w:numId w:val="2"/>
        </w:numPr>
        <w:tabs>
          <w:tab w:val="left" w:pos="1985"/>
        </w:tabs>
        <w:autoSpaceDE w:val="0"/>
        <w:autoSpaceDN w:val="0"/>
        <w:ind w:left="1985"/>
        <w:rPr>
          <w:rFonts w:ascii="Arial" w:eastAsia="Arial" w:hAnsi="Arial" w:cs="Arial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/>
        </w:rPr>
        <w:t>Crime Stats – December 2025</w:t>
      </w:r>
    </w:p>
    <w:p w14:paraId="584ED7E0" w14:textId="77777777" w:rsidR="003A3438" w:rsidRPr="006B5919" w:rsidRDefault="003A3438" w:rsidP="003A3438">
      <w:pPr>
        <w:widowControl w:val="0"/>
        <w:tabs>
          <w:tab w:val="left" w:pos="1985"/>
        </w:tabs>
        <w:autoSpaceDE w:val="0"/>
        <w:autoSpaceDN w:val="0"/>
        <w:ind w:left="1985" w:hanging="567"/>
        <w:rPr>
          <w:rFonts w:ascii="Arial" w:eastAsia="Arial" w:hAnsi="Arial" w:cs="Arial"/>
          <w:sz w:val="22"/>
          <w:szCs w:val="22"/>
          <w:lang w:val="en-US"/>
        </w:rPr>
      </w:pPr>
    </w:p>
    <w:p w14:paraId="63BC92A6" w14:textId="77777777" w:rsidR="003A3438" w:rsidRPr="006B5919" w:rsidRDefault="003A3438">
      <w:pPr>
        <w:widowControl w:val="0"/>
        <w:numPr>
          <w:ilvl w:val="0"/>
          <w:numId w:val="5"/>
        </w:numPr>
        <w:tabs>
          <w:tab w:val="left" w:pos="1985"/>
        </w:tabs>
        <w:autoSpaceDE w:val="0"/>
        <w:autoSpaceDN w:val="0"/>
        <w:ind w:left="1985"/>
        <w:rPr>
          <w:rFonts w:ascii="Arial" w:eastAsia="Arial" w:hAnsi="Arial" w:cs="Arial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/>
        </w:rPr>
        <w:t xml:space="preserve">Other theft  </w:t>
      </w:r>
      <w:r w:rsidRPr="006B5919">
        <w:rPr>
          <w:rFonts w:ascii="Arial" w:eastAsia="Arial" w:hAnsi="Arial" w:cs="Arial"/>
          <w:sz w:val="22"/>
          <w:szCs w:val="22"/>
          <w:lang w:val="en-US"/>
        </w:rPr>
        <w:tab/>
      </w:r>
      <w:r w:rsidRPr="006B5919">
        <w:rPr>
          <w:rFonts w:ascii="Arial" w:eastAsia="Arial" w:hAnsi="Arial" w:cs="Arial"/>
          <w:sz w:val="22"/>
          <w:szCs w:val="22"/>
          <w:lang w:val="en-US"/>
        </w:rPr>
        <w:tab/>
      </w:r>
      <w:r w:rsidRPr="006B5919">
        <w:rPr>
          <w:rFonts w:ascii="Arial" w:eastAsia="Arial" w:hAnsi="Arial" w:cs="Arial"/>
          <w:sz w:val="22"/>
          <w:szCs w:val="22"/>
          <w:lang w:val="en-US"/>
        </w:rPr>
        <w:tab/>
      </w:r>
      <w:r w:rsidRPr="006B5919">
        <w:rPr>
          <w:rFonts w:ascii="Arial" w:eastAsia="Arial" w:hAnsi="Arial" w:cs="Arial"/>
          <w:sz w:val="22"/>
          <w:szCs w:val="22"/>
          <w:lang w:val="en-US"/>
        </w:rPr>
        <w:tab/>
        <w:t>1</w:t>
      </w:r>
    </w:p>
    <w:p w14:paraId="5452E82F" w14:textId="77777777" w:rsidR="003A3438" w:rsidRPr="006B5919" w:rsidRDefault="003A3438">
      <w:pPr>
        <w:widowControl w:val="0"/>
        <w:numPr>
          <w:ilvl w:val="0"/>
          <w:numId w:val="5"/>
        </w:numPr>
        <w:tabs>
          <w:tab w:val="left" w:pos="1985"/>
        </w:tabs>
        <w:autoSpaceDE w:val="0"/>
        <w:autoSpaceDN w:val="0"/>
        <w:ind w:left="1985"/>
        <w:rPr>
          <w:rFonts w:ascii="Arial" w:eastAsia="Arial" w:hAnsi="Arial" w:cs="Arial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/>
        </w:rPr>
        <w:t>Violence and sexual offences</w:t>
      </w:r>
      <w:r w:rsidRPr="006B5919">
        <w:rPr>
          <w:rFonts w:ascii="Arial" w:eastAsia="Arial" w:hAnsi="Arial" w:cs="Arial"/>
          <w:sz w:val="22"/>
          <w:szCs w:val="22"/>
          <w:lang w:val="en-US"/>
        </w:rPr>
        <w:tab/>
      </w:r>
      <w:r w:rsidRPr="006B5919">
        <w:rPr>
          <w:rFonts w:ascii="Arial" w:eastAsia="Arial" w:hAnsi="Arial" w:cs="Arial"/>
          <w:sz w:val="22"/>
          <w:szCs w:val="22"/>
          <w:lang w:val="en-US"/>
        </w:rPr>
        <w:tab/>
        <w:t>1</w:t>
      </w:r>
    </w:p>
    <w:p w14:paraId="0BA232E9" w14:textId="77777777" w:rsidR="003A3438" w:rsidRPr="006B5919" w:rsidRDefault="003A3438">
      <w:pPr>
        <w:widowControl w:val="0"/>
        <w:numPr>
          <w:ilvl w:val="0"/>
          <w:numId w:val="5"/>
        </w:numPr>
        <w:tabs>
          <w:tab w:val="left" w:pos="1985"/>
        </w:tabs>
        <w:autoSpaceDE w:val="0"/>
        <w:autoSpaceDN w:val="0"/>
        <w:ind w:left="1985"/>
        <w:rPr>
          <w:rFonts w:ascii="Arial" w:eastAsia="Arial" w:hAnsi="Arial" w:cs="Arial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/>
        </w:rPr>
        <w:t>Anti-social behaviour</w:t>
      </w:r>
      <w:r w:rsidRPr="006B5919">
        <w:rPr>
          <w:rFonts w:ascii="Arial" w:eastAsia="Arial" w:hAnsi="Arial" w:cs="Arial"/>
          <w:sz w:val="22"/>
          <w:szCs w:val="22"/>
          <w:lang w:val="en-US"/>
        </w:rPr>
        <w:tab/>
      </w:r>
      <w:r w:rsidRPr="006B5919">
        <w:rPr>
          <w:rFonts w:ascii="Arial" w:eastAsia="Arial" w:hAnsi="Arial" w:cs="Arial"/>
          <w:sz w:val="22"/>
          <w:szCs w:val="22"/>
          <w:lang w:val="en-US"/>
        </w:rPr>
        <w:tab/>
      </w:r>
      <w:r w:rsidRPr="006B5919">
        <w:rPr>
          <w:rFonts w:ascii="Arial" w:eastAsia="Arial" w:hAnsi="Arial" w:cs="Arial"/>
          <w:sz w:val="22"/>
          <w:szCs w:val="22"/>
          <w:lang w:val="en-US"/>
        </w:rPr>
        <w:tab/>
        <w:t>1</w:t>
      </w:r>
    </w:p>
    <w:p w14:paraId="2153E48D" w14:textId="77777777" w:rsidR="00CD568B" w:rsidRPr="006B5919" w:rsidRDefault="00CD568B" w:rsidP="00183EC8">
      <w:pPr>
        <w:ind w:left="1701" w:hanging="1134"/>
        <w:rPr>
          <w:rFonts w:ascii="Arial" w:eastAsia="Arial" w:hAnsi="Arial" w:cs="Arial"/>
          <w:sz w:val="22"/>
          <w:szCs w:val="22"/>
          <w:lang w:val="en-US" w:bidi="en-US"/>
        </w:rPr>
      </w:pPr>
    </w:p>
    <w:p w14:paraId="636A786A" w14:textId="2263FB71" w:rsidR="00940D1F" w:rsidRPr="006B5919" w:rsidRDefault="00CD568B" w:rsidP="00940D1F">
      <w:pPr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>38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>.25/26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ab/>
      </w:r>
      <w:bookmarkStart w:id="2" w:name="_Hlk216698692"/>
      <w:r w:rsidR="003A3438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Members </w:t>
      </w:r>
      <w:r w:rsidR="0056007C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noted</w:t>
      </w:r>
      <w:r w:rsidR="003A3438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the report from County Councillor R Williams:</w:t>
      </w:r>
    </w:p>
    <w:p w14:paraId="049603CE" w14:textId="5AB48B7E" w:rsidR="0056007C" w:rsidRPr="006B5919" w:rsidRDefault="0056007C" w:rsidP="00940D1F">
      <w:pPr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51FC7E0B" w14:textId="6C545D1F" w:rsidR="00940D1F" w:rsidRPr="006B5919" w:rsidRDefault="0056007C" w:rsidP="0056007C">
      <w:pPr>
        <w:ind w:left="1701" w:hanging="1134"/>
        <w:rPr>
          <w:rFonts w:ascii="Arial" w:eastAsia="Arial" w:hAnsi="Arial" w:cs="Arial"/>
          <w:b/>
          <w:bCs/>
          <w:sz w:val="22"/>
          <w:szCs w:val="24"/>
          <w:lang w:val="en-US" w:bidi="en-US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 xml:space="preserve">County Councillor Williams advised the meeting he had received </w:t>
      </w:r>
      <w:r w:rsidR="006B5919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several</w:t>
      </w: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complaints relating to the closure of the bridge on the A525. The complaints related to poor diversion signs diverting drivers incorrectly. </w:t>
      </w:r>
      <w:bookmarkEnd w:id="2"/>
    </w:p>
    <w:p w14:paraId="5F6F94E1" w14:textId="488135A1" w:rsidR="003A3438" w:rsidRPr="006B5919" w:rsidRDefault="003A3438" w:rsidP="003A3438">
      <w:pPr>
        <w:pStyle w:val="ListParagraph"/>
        <w:widowControl w:val="0"/>
        <w:tabs>
          <w:tab w:val="left" w:pos="1404"/>
          <w:tab w:val="left" w:pos="2127"/>
        </w:tabs>
        <w:autoSpaceDE w:val="0"/>
        <w:autoSpaceDN w:val="0"/>
        <w:spacing w:before="240"/>
        <w:ind w:left="2127"/>
        <w:jc w:val="center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ab/>
      </w:r>
      <w:r w:rsidRPr="006B5919">
        <w:rPr>
          <w:rFonts w:ascii="Arial" w:hAnsi="Arial" w:cs="Arial"/>
          <w:sz w:val="22"/>
          <w:szCs w:val="22"/>
        </w:rPr>
        <w:tab/>
      </w:r>
      <w:r w:rsidRPr="006B5919">
        <w:rPr>
          <w:rFonts w:ascii="Arial" w:hAnsi="Arial" w:cs="Arial"/>
          <w:sz w:val="22"/>
          <w:szCs w:val="22"/>
        </w:rPr>
        <w:tab/>
      </w:r>
      <w:r w:rsidRPr="006B5919">
        <w:rPr>
          <w:rFonts w:ascii="Arial" w:hAnsi="Arial" w:cs="Arial"/>
          <w:sz w:val="22"/>
          <w:szCs w:val="22"/>
        </w:rPr>
        <w:tab/>
      </w:r>
      <w:r w:rsidRPr="006B5919">
        <w:rPr>
          <w:rFonts w:ascii="Arial" w:hAnsi="Arial" w:cs="Arial"/>
          <w:sz w:val="22"/>
          <w:szCs w:val="22"/>
        </w:rPr>
        <w:tab/>
      </w:r>
      <w:r w:rsidRPr="006B5919">
        <w:rPr>
          <w:rFonts w:ascii="Arial" w:hAnsi="Arial" w:cs="Arial"/>
          <w:sz w:val="22"/>
          <w:szCs w:val="22"/>
        </w:rPr>
        <w:tab/>
      </w:r>
      <w:r w:rsidRPr="006B5919">
        <w:rPr>
          <w:rFonts w:ascii="Arial" w:hAnsi="Arial" w:cs="Arial"/>
          <w:sz w:val="22"/>
          <w:szCs w:val="22"/>
        </w:rPr>
        <w:tab/>
      </w:r>
      <w:r w:rsidRPr="006B5919">
        <w:rPr>
          <w:rFonts w:ascii="Arial" w:hAnsi="Arial" w:cs="Arial"/>
          <w:sz w:val="22"/>
          <w:szCs w:val="22"/>
        </w:rPr>
        <w:tab/>
      </w:r>
      <w:r w:rsidR="00B6257A">
        <w:rPr>
          <w:rFonts w:ascii="Arial" w:hAnsi="Arial" w:cs="Arial"/>
          <w:sz w:val="22"/>
          <w:szCs w:val="22"/>
        </w:rPr>
        <w:t xml:space="preserve">       </w:t>
      </w:r>
      <w:r w:rsidR="00940D1F" w:rsidRPr="006B5919">
        <w:rPr>
          <w:rFonts w:ascii="Arial" w:hAnsi="Arial" w:cs="Arial"/>
          <w:sz w:val="22"/>
          <w:szCs w:val="22"/>
        </w:rPr>
        <w:t>Cllr Williams left the meeting.</w:t>
      </w:r>
    </w:p>
    <w:p w14:paraId="0539B76F" w14:textId="77777777" w:rsidR="00183EC8" w:rsidRPr="006B5919" w:rsidRDefault="00183EC8" w:rsidP="0098138F">
      <w:pPr>
        <w:ind w:left="1701" w:hanging="1134"/>
        <w:rPr>
          <w:rFonts w:ascii="Arial" w:eastAsia="Arial" w:hAnsi="Arial" w:cs="Arial"/>
          <w:sz w:val="22"/>
          <w:szCs w:val="24"/>
          <w:lang w:bidi="en-US"/>
        </w:rPr>
      </w:pPr>
    </w:p>
    <w:p w14:paraId="4B3C5ACB" w14:textId="4A9AE031" w:rsidR="000809B4" w:rsidRPr="006B5919" w:rsidRDefault="00CD568B" w:rsidP="00940D1F">
      <w:pPr>
        <w:pStyle w:val="ListParagraph"/>
        <w:widowControl w:val="0"/>
        <w:autoSpaceDE w:val="0"/>
        <w:autoSpaceDN w:val="0"/>
        <w:ind w:left="1701" w:hanging="1134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>39</w:t>
      </w:r>
      <w:r w:rsidR="00183EC8" w:rsidRPr="006B5919">
        <w:rPr>
          <w:rFonts w:ascii="Arial" w:eastAsia="Arial" w:hAnsi="Arial" w:cs="Arial"/>
          <w:sz w:val="22"/>
          <w:szCs w:val="24"/>
          <w:lang w:val="en-US" w:bidi="en-US"/>
        </w:rPr>
        <w:t>.25/26</w:t>
      </w:r>
      <w:r w:rsidR="00906389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 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planning applications/decisions – none </w:t>
      </w:r>
      <w:r w:rsidR="00B95D5E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received.</w:t>
      </w:r>
    </w:p>
    <w:p w14:paraId="4F6C2D16" w14:textId="77777777" w:rsidR="003A3438" w:rsidRPr="006B5919" w:rsidRDefault="003A3438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4EFA70FC" w14:textId="4511867B" w:rsidR="00940D1F" w:rsidRPr="006B5919" w:rsidRDefault="00CD568B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>40</w:t>
      </w:r>
      <w:r w:rsidR="00C128F4" w:rsidRPr="006B5919">
        <w:rPr>
          <w:rFonts w:ascii="Arial" w:eastAsia="Arial" w:hAnsi="Arial" w:cs="Arial"/>
          <w:sz w:val="22"/>
          <w:szCs w:val="24"/>
          <w:lang w:val="en-US" w:bidi="en-US"/>
        </w:rPr>
        <w:t>.</w:t>
      </w:r>
      <w:r w:rsidR="0025640F" w:rsidRPr="006B5919">
        <w:rPr>
          <w:rFonts w:ascii="Arial" w:eastAsia="Arial" w:hAnsi="Arial" w:cs="Arial"/>
          <w:sz w:val="22"/>
          <w:szCs w:val="24"/>
          <w:lang w:val="en-US" w:bidi="en-US"/>
        </w:rPr>
        <w:t>25/26</w:t>
      </w:r>
      <w:r w:rsidR="006513BA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</w:rPr>
        <w:t>To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receive any correspondence. </w:t>
      </w:r>
    </w:p>
    <w:p w14:paraId="78CD5FF7" w14:textId="77777777" w:rsidR="00940D1F" w:rsidRPr="006B5919" w:rsidRDefault="00940D1F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3D683292" w14:textId="77777777" w:rsidR="003A3438" w:rsidRPr="006B5919" w:rsidRDefault="003A3438">
      <w:pPr>
        <w:pStyle w:val="ListParagraph"/>
        <w:numPr>
          <w:ilvl w:val="0"/>
          <w:numId w:val="6"/>
        </w:numPr>
        <w:ind w:left="1843"/>
        <w:outlineLvl w:val="1"/>
        <w:rPr>
          <w:rFonts w:ascii="Arial" w:hAnsi="Arial" w:cs="Arial"/>
          <w:sz w:val="22"/>
          <w:szCs w:val="22"/>
          <w:lang w:eastAsia="en-GB"/>
        </w:rPr>
      </w:pPr>
      <w:r w:rsidRPr="006B5919">
        <w:rPr>
          <w:rFonts w:ascii="Arial" w:hAnsi="Arial" w:cs="Arial"/>
          <w:sz w:val="22"/>
          <w:szCs w:val="22"/>
          <w:lang w:eastAsia="en-GB"/>
        </w:rPr>
        <w:t>OVW – Older People Commissioner survey</w:t>
      </w:r>
    </w:p>
    <w:p w14:paraId="6168D930" w14:textId="77777777" w:rsidR="003A3438" w:rsidRPr="006B5919" w:rsidRDefault="003A3438">
      <w:pPr>
        <w:pStyle w:val="ListParagraph"/>
        <w:numPr>
          <w:ilvl w:val="0"/>
          <w:numId w:val="6"/>
        </w:numPr>
        <w:ind w:left="1843"/>
        <w:outlineLvl w:val="1"/>
        <w:rPr>
          <w:rFonts w:ascii="Arial" w:hAnsi="Arial" w:cs="Arial"/>
          <w:sz w:val="22"/>
          <w:szCs w:val="22"/>
          <w:lang w:eastAsia="en-GB"/>
        </w:rPr>
      </w:pPr>
      <w:r w:rsidRPr="006B5919">
        <w:rPr>
          <w:rFonts w:ascii="Arial" w:hAnsi="Arial" w:cs="Arial"/>
          <w:sz w:val="22"/>
          <w:szCs w:val="22"/>
          <w:lang w:eastAsia="en-GB"/>
        </w:rPr>
        <w:t>Flood Warden Event – March in Conwy</w:t>
      </w:r>
    </w:p>
    <w:p w14:paraId="0E60F197" w14:textId="77777777" w:rsidR="003A3438" w:rsidRPr="006B5919" w:rsidRDefault="003A3438">
      <w:pPr>
        <w:pStyle w:val="ListParagraph"/>
        <w:numPr>
          <w:ilvl w:val="0"/>
          <w:numId w:val="6"/>
        </w:numPr>
        <w:ind w:left="1843"/>
        <w:outlineLvl w:val="1"/>
        <w:rPr>
          <w:rFonts w:ascii="Arial" w:hAnsi="Arial" w:cs="Arial"/>
          <w:sz w:val="22"/>
          <w:szCs w:val="22"/>
          <w:lang w:eastAsia="en-GB"/>
        </w:rPr>
      </w:pPr>
      <w:r w:rsidRPr="006B5919">
        <w:rPr>
          <w:rFonts w:ascii="Arial" w:hAnsi="Arial" w:cs="Arial"/>
          <w:sz w:val="22"/>
          <w:szCs w:val="22"/>
          <w:lang w:eastAsia="en-GB"/>
        </w:rPr>
        <w:t>WCBC invitation to Wrexham Youth Justice Service Mobile Provision Launch event 17</w:t>
      </w:r>
      <w:r w:rsidRPr="006B5919">
        <w:rPr>
          <w:rFonts w:ascii="Arial" w:hAnsi="Arial" w:cs="Arial"/>
          <w:sz w:val="22"/>
          <w:szCs w:val="22"/>
          <w:vertAlign w:val="superscript"/>
          <w:lang w:eastAsia="en-GB"/>
        </w:rPr>
        <w:t>th</w:t>
      </w:r>
      <w:r w:rsidRPr="006B5919">
        <w:rPr>
          <w:rFonts w:ascii="Arial" w:hAnsi="Arial" w:cs="Arial"/>
          <w:sz w:val="22"/>
          <w:szCs w:val="22"/>
          <w:lang w:eastAsia="en-GB"/>
        </w:rPr>
        <w:t xml:space="preserve"> February at 11am in Eagles Meadow</w:t>
      </w:r>
    </w:p>
    <w:p w14:paraId="3820D797" w14:textId="77777777" w:rsidR="003A3438" w:rsidRPr="006B5919" w:rsidRDefault="003A3438">
      <w:pPr>
        <w:pStyle w:val="ListParagraph"/>
        <w:numPr>
          <w:ilvl w:val="0"/>
          <w:numId w:val="6"/>
        </w:numPr>
        <w:ind w:left="1843"/>
        <w:outlineLvl w:val="1"/>
        <w:rPr>
          <w:rFonts w:ascii="Arial" w:hAnsi="Arial" w:cs="Arial"/>
          <w:sz w:val="22"/>
          <w:szCs w:val="22"/>
          <w:lang w:eastAsia="en-GB"/>
        </w:rPr>
      </w:pPr>
      <w:r w:rsidRPr="006B5919">
        <w:rPr>
          <w:rFonts w:ascii="Arial" w:hAnsi="Arial" w:cs="Arial"/>
          <w:sz w:val="22"/>
          <w:szCs w:val="22"/>
          <w:lang w:eastAsia="en-GB"/>
        </w:rPr>
        <w:t>WCBC - Wrexham Town and Community Council Forum 29 January</w:t>
      </w:r>
    </w:p>
    <w:p w14:paraId="5EFB9C5D" w14:textId="77777777" w:rsidR="003A3438" w:rsidRPr="006B5919" w:rsidRDefault="003A3438">
      <w:pPr>
        <w:pStyle w:val="ListParagraph"/>
        <w:numPr>
          <w:ilvl w:val="0"/>
          <w:numId w:val="6"/>
        </w:numPr>
        <w:ind w:left="1843"/>
        <w:outlineLvl w:val="1"/>
        <w:rPr>
          <w:rFonts w:ascii="Arial" w:hAnsi="Arial" w:cs="Arial"/>
          <w:b/>
          <w:bCs/>
          <w:sz w:val="22"/>
          <w:szCs w:val="22"/>
          <w:lang w:eastAsia="en-GB"/>
        </w:rPr>
      </w:pPr>
      <w:r w:rsidRPr="006B5919">
        <w:rPr>
          <w:rFonts w:ascii="Arial" w:hAnsi="Arial" w:cs="Arial"/>
          <w:sz w:val="22"/>
          <w:szCs w:val="22"/>
          <w:lang w:eastAsia="en-GB"/>
        </w:rPr>
        <w:t xml:space="preserve">OVW – Joint event – One Voice Wales and Planning Aid Wales </w:t>
      </w:r>
      <w:r w:rsidRPr="00CA150E">
        <w:rPr>
          <w:rFonts w:ascii="Arial" w:hAnsi="Arial" w:cs="Arial"/>
          <w:sz w:val="22"/>
          <w:szCs w:val="22"/>
          <w:lang w:eastAsia="en-GB"/>
        </w:rPr>
        <w:t>-  March 19</w:t>
      </w:r>
      <w:r w:rsidRPr="00CA150E">
        <w:rPr>
          <w:rFonts w:ascii="Arial" w:hAnsi="Arial" w:cs="Arial"/>
          <w:sz w:val="22"/>
          <w:szCs w:val="22"/>
          <w:vertAlign w:val="superscript"/>
          <w:lang w:eastAsia="en-GB"/>
        </w:rPr>
        <w:t>th</w:t>
      </w:r>
      <w:r w:rsidRPr="00CA150E">
        <w:rPr>
          <w:rFonts w:ascii="Arial" w:hAnsi="Arial" w:cs="Arial"/>
          <w:sz w:val="22"/>
          <w:szCs w:val="22"/>
          <w:lang w:eastAsia="en-GB"/>
        </w:rPr>
        <w:t> 10:30 – 1:30pm £53 per person via Teams</w:t>
      </w:r>
    </w:p>
    <w:p w14:paraId="75AA73D3" w14:textId="77777777" w:rsidR="003A3438" w:rsidRPr="006B5919" w:rsidRDefault="003A3438">
      <w:pPr>
        <w:pStyle w:val="ListParagraph"/>
        <w:numPr>
          <w:ilvl w:val="0"/>
          <w:numId w:val="6"/>
        </w:numPr>
        <w:ind w:left="1843"/>
        <w:outlineLvl w:val="1"/>
        <w:rPr>
          <w:rFonts w:ascii="Arial" w:hAnsi="Arial" w:cs="Arial"/>
          <w:sz w:val="22"/>
          <w:szCs w:val="22"/>
          <w:lang w:eastAsia="en-GB"/>
        </w:rPr>
      </w:pPr>
      <w:r w:rsidRPr="006B5919">
        <w:rPr>
          <w:rFonts w:ascii="Arial" w:hAnsi="Arial" w:cs="Arial"/>
          <w:sz w:val="22"/>
          <w:szCs w:val="22"/>
          <w:lang w:eastAsia="en-GB"/>
        </w:rPr>
        <w:t>Wrexham Rural District Inspector Quarterly Message – Inspector Stefan Lederle</w:t>
      </w:r>
    </w:p>
    <w:p w14:paraId="272A4FE7" w14:textId="77777777" w:rsidR="003A3438" w:rsidRPr="006B5919" w:rsidRDefault="003A3438">
      <w:pPr>
        <w:pStyle w:val="ListParagraph"/>
        <w:numPr>
          <w:ilvl w:val="0"/>
          <w:numId w:val="6"/>
        </w:numPr>
        <w:ind w:left="1843"/>
        <w:outlineLvl w:val="1"/>
        <w:rPr>
          <w:rFonts w:ascii="Arial" w:hAnsi="Arial" w:cs="Arial"/>
          <w:sz w:val="22"/>
          <w:szCs w:val="22"/>
          <w:lang w:eastAsia="en-GB"/>
        </w:rPr>
      </w:pPr>
      <w:r w:rsidRPr="006B5919">
        <w:rPr>
          <w:rFonts w:ascii="Arial" w:hAnsi="Arial" w:cs="Arial"/>
          <w:sz w:val="22"/>
          <w:szCs w:val="22"/>
          <w:lang w:eastAsia="en-GB"/>
        </w:rPr>
        <w:t>One Voice Wales National Awards Ceremony 2026 – Wednesday 1</w:t>
      </w:r>
      <w:r w:rsidRPr="006B5919">
        <w:rPr>
          <w:rFonts w:ascii="Arial" w:hAnsi="Arial" w:cs="Arial"/>
          <w:sz w:val="22"/>
          <w:szCs w:val="22"/>
          <w:vertAlign w:val="superscript"/>
          <w:lang w:eastAsia="en-GB"/>
        </w:rPr>
        <w:t>st</w:t>
      </w:r>
      <w:r w:rsidRPr="006B5919">
        <w:rPr>
          <w:rFonts w:ascii="Arial" w:hAnsi="Arial" w:cs="Arial"/>
          <w:sz w:val="22"/>
          <w:szCs w:val="22"/>
          <w:lang w:eastAsia="en-GB"/>
        </w:rPr>
        <w:t xml:space="preserve"> July 2026 at Royal Welsh Agricultural Showground</w:t>
      </w:r>
    </w:p>
    <w:p w14:paraId="1D481A46" w14:textId="77777777" w:rsidR="003A3438" w:rsidRPr="006B5919" w:rsidRDefault="003A3438">
      <w:pPr>
        <w:pStyle w:val="ListParagraph"/>
        <w:numPr>
          <w:ilvl w:val="0"/>
          <w:numId w:val="6"/>
        </w:numPr>
        <w:ind w:left="1843"/>
        <w:outlineLvl w:val="1"/>
        <w:rPr>
          <w:rFonts w:ascii="Arial" w:hAnsi="Arial" w:cs="Arial"/>
          <w:sz w:val="22"/>
          <w:szCs w:val="22"/>
          <w:lang w:eastAsia="en-GB"/>
        </w:rPr>
      </w:pPr>
      <w:r w:rsidRPr="006B5919">
        <w:rPr>
          <w:rFonts w:ascii="Arial" w:hAnsi="Arial" w:cs="Arial"/>
          <w:sz w:val="22"/>
          <w:szCs w:val="22"/>
          <w:lang w:eastAsia="en-GB"/>
        </w:rPr>
        <w:t>OVW - Covid-19 National Day of Reflection 2026 – Sunday 8th March</w:t>
      </w:r>
    </w:p>
    <w:p w14:paraId="78C5F5A3" w14:textId="77777777" w:rsidR="00940D1F" w:rsidRPr="006B5919" w:rsidRDefault="00940D1F" w:rsidP="00940D1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5D6D58C3" w14:textId="77777777" w:rsidR="00940D1F" w:rsidRPr="006B5919" w:rsidRDefault="00940D1F" w:rsidP="00940D1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All the correspondence was noted.</w:t>
      </w:r>
    </w:p>
    <w:p w14:paraId="42F13BB8" w14:textId="46F31611" w:rsidR="0017206F" w:rsidRPr="006B5919" w:rsidRDefault="0017206F" w:rsidP="0017206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31BB25C2" w14:textId="3B8CCB46" w:rsidR="00234280" w:rsidRPr="006B5919" w:rsidRDefault="00234280" w:rsidP="006513B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3A2487B2" w14:textId="77777777" w:rsidR="006B5919" w:rsidRDefault="006B5919" w:rsidP="00CA150E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7739A816" w14:textId="77777777" w:rsidR="00CA150E" w:rsidRDefault="00CA150E" w:rsidP="00CA150E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5D225B8A" w14:textId="77777777" w:rsidR="00CA150E" w:rsidRDefault="00CA150E" w:rsidP="00CA150E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69B5CFC7" w14:textId="77777777" w:rsidR="00E54053" w:rsidRDefault="00E54053" w:rsidP="00CA150E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28CE1034" w14:textId="77777777" w:rsidR="00E54053" w:rsidRDefault="00E54053" w:rsidP="00CA150E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1AD21BAE" w14:textId="77777777" w:rsidR="00E54053" w:rsidRPr="006B5919" w:rsidRDefault="00E54053" w:rsidP="00CA150E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2DDB51FC" w14:textId="77777777" w:rsidR="006B5919" w:rsidRPr="006B5919" w:rsidRDefault="006B5919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31B2DDC3" w14:textId="26769267" w:rsidR="00940D1F" w:rsidRPr="006B5919" w:rsidRDefault="00CD568B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</w:rPr>
        <w:t>3</w:t>
      </w:r>
      <w:r w:rsidR="003A3438" w:rsidRPr="006B5919">
        <w:rPr>
          <w:rFonts w:ascii="Arial" w:eastAsia="Arial" w:hAnsi="Arial" w:cs="Arial"/>
          <w:bCs/>
          <w:spacing w:val="-2"/>
          <w:sz w:val="22"/>
          <w:szCs w:val="22"/>
        </w:rPr>
        <w:t>41</w:t>
      </w:r>
      <w:r w:rsidR="009B532D" w:rsidRPr="006B5919">
        <w:rPr>
          <w:rFonts w:ascii="Arial" w:eastAsia="Arial" w:hAnsi="Arial" w:cs="Arial"/>
          <w:bCs/>
          <w:spacing w:val="-2"/>
          <w:sz w:val="22"/>
          <w:szCs w:val="22"/>
        </w:rPr>
        <w:t>.25/</w:t>
      </w:r>
      <w:r w:rsidR="00564366" w:rsidRPr="006B5919">
        <w:rPr>
          <w:rFonts w:ascii="Arial" w:eastAsia="Arial" w:hAnsi="Arial" w:cs="Arial"/>
          <w:bCs/>
          <w:spacing w:val="-2"/>
          <w:sz w:val="22"/>
          <w:szCs w:val="22"/>
        </w:rPr>
        <w:t xml:space="preserve">26 </w:t>
      </w:r>
      <w:r w:rsidR="00906389" w:rsidRPr="006B5919">
        <w:rPr>
          <w:rFonts w:ascii="Arial" w:eastAsia="Arial" w:hAnsi="Arial" w:cs="Arial"/>
          <w:bCs/>
          <w:spacing w:val="-2"/>
          <w:sz w:val="22"/>
          <w:szCs w:val="22"/>
        </w:rPr>
        <w:t xml:space="preserve">  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details of income and payment of accounts.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</w:rPr>
        <w:t> </w:t>
      </w:r>
    </w:p>
    <w:p w14:paraId="35F2438E" w14:textId="77777777" w:rsidR="00940D1F" w:rsidRPr="006B5919" w:rsidRDefault="00940D1F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62B0547C" w14:textId="60FA08D2" w:rsidR="00D25B67" w:rsidRPr="006B5919" w:rsidRDefault="00940D1F">
      <w:pPr>
        <w:pStyle w:val="ListParagraph"/>
        <w:widowControl w:val="0"/>
        <w:numPr>
          <w:ilvl w:val="4"/>
          <w:numId w:val="2"/>
        </w:numPr>
        <w:autoSpaceDE w:val="0"/>
        <w:autoSpaceDN w:val="0"/>
        <w:ind w:left="212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hAnsi="Arial" w:cs="Arial"/>
          <w:bCs/>
          <w:spacing w:val="-2"/>
          <w:sz w:val="22"/>
          <w:szCs w:val="22"/>
        </w:rPr>
        <w:t xml:space="preserve">Income and payments </w:t>
      </w:r>
    </w:p>
    <w:p w14:paraId="3E2A87F2" w14:textId="77777777" w:rsidR="000B678A" w:rsidRPr="006B5919" w:rsidRDefault="000B678A" w:rsidP="003A2528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</w:rPr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6B5919" w:rsidRPr="006B5919" w14:paraId="28D5EDBF" w14:textId="77777777" w:rsidTr="007345B6">
        <w:trPr>
          <w:trHeight w:val="841"/>
        </w:trPr>
        <w:tc>
          <w:tcPr>
            <w:tcW w:w="840" w:type="dxa"/>
            <w:vAlign w:val="center"/>
          </w:tcPr>
          <w:p w14:paraId="3DD9B960" w14:textId="77777777" w:rsidR="00536AC8" w:rsidRPr="006B5919" w:rsidRDefault="00536AC8" w:rsidP="007345B6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bookmarkStart w:id="3" w:name="_Hlk216698946"/>
            <w:r w:rsidRPr="006B5919">
              <w:rPr>
                <w:rFonts w:ascii="Arial" w:hAnsi="Arial" w:cs="Arial"/>
              </w:rPr>
              <w:t>Inv</w:t>
            </w:r>
          </w:p>
          <w:p w14:paraId="64A95EC1" w14:textId="77777777" w:rsidR="00536AC8" w:rsidRPr="006B5919" w:rsidRDefault="00536AC8" w:rsidP="007345B6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Ref</w:t>
            </w:r>
          </w:p>
        </w:tc>
        <w:tc>
          <w:tcPr>
            <w:tcW w:w="2014" w:type="dxa"/>
            <w:vAlign w:val="center"/>
          </w:tcPr>
          <w:p w14:paraId="50A50BDF" w14:textId="77777777" w:rsidR="00536AC8" w:rsidRPr="006B5919" w:rsidRDefault="00536AC8" w:rsidP="007345B6">
            <w:pPr>
              <w:spacing w:before="29"/>
              <w:ind w:right="171"/>
              <w:jc w:val="center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Invoice/Payment reference</w:t>
            </w:r>
          </w:p>
        </w:tc>
        <w:tc>
          <w:tcPr>
            <w:tcW w:w="4665" w:type="dxa"/>
            <w:vAlign w:val="center"/>
          </w:tcPr>
          <w:p w14:paraId="66C54A38" w14:textId="77777777" w:rsidR="00536AC8" w:rsidRPr="006B5919" w:rsidRDefault="00536AC8" w:rsidP="007345B6">
            <w:pPr>
              <w:spacing w:before="29"/>
              <w:ind w:left="8" w:right="171"/>
              <w:jc w:val="center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Description</w:t>
            </w:r>
          </w:p>
        </w:tc>
        <w:tc>
          <w:tcPr>
            <w:tcW w:w="1548" w:type="dxa"/>
            <w:vAlign w:val="center"/>
          </w:tcPr>
          <w:p w14:paraId="39BD28E0" w14:textId="77777777" w:rsidR="00536AC8" w:rsidRPr="006B5919" w:rsidRDefault="00536AC8" w:rsidP="007345B6">
            <w:pPr>
              <w:spacing w:before="29"/>
              <w:ind w:left="32" w:right="466" w:hanging="11"/>
              <w:jc w:val="center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Total</w:t>
            </w:r>
          </w:p>
        </w:tc>
      </w:tr>
      <w:tr w:rsidR="006B5919" w:rsidRPr="006B5919" w14:paraId="3FDF1ACF" w14:textId="77777777" w:rsidTr="007345B6">
        <w:trPr>
          <w:trHeight w:val="788"/>
        </w:trPr>
        <w:tc>
          <w:tcPr>
            <w:tcW w:w="840" w:type="dxa"/>
            <w:vAlign w:val="center"/>
          </w:tcPr>
          <w:p w14:paraId="320E8018" w14:textId="77777777" w:rsidR="00536AC8" w:rsidRPr="006B5919" w:rsidRDefault="00536AC8" w:rsidP="007345B6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74</w:t>
            </w:r>
          </w:p>
        </w:tc>
        <w:tc>
          <w:tcPr>
            <w:tcW w:w="2014" w:type="dxa"/>
            <w:vAlign w:val="center"/>
          </w:tcPr>
          <w:p w14:paraId="7154EC09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Clerks’ wages</w:t>
            </w:r>
          </w:p>
        </w:tc>
        <w:tc>
          <w:tcPr>
            <w:tcW w:w="4665" w:type="dxa"/>
            <w:vAlign w:val="center"/>
          </w:tcPr>
          <w:p w14:paraId="61F014DF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</w:p>
          <w:p w14:paraId="525D95BD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 xml:space="preserve">Clerk’s Wages and expenses (LGA 1972 s151) – January 2026 </w:t>
            </w:r>
          </w:p>
          <w:p w14:paraId="6B464E9F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</w:p>
        </w:tc>
        <w:tc>
          <w:tcPr>
            <w:tcW w:w="1548" w:type="dxa"/>
            <w:vAlign w:val="center"/>
          </w:tcPr>
          <w:p w14:paraId="0343173C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£    509.59</w:t>
            </w:r>
          </w:p>
        </w:tc>
      </w:tr>
      <w:tr w:rsidR="006B5919" w:rsidRPr="006B5919" w14:paraId="18016FB1" w14:textId="77777777" w:rsidTr="007345B6">
        <w:trPr>
          <w:trHeight w:val="788"/>
        </w:trPr>
        <w:tc>
          <w:tcPr>
            <w:tcW w:w="840" w:type="dxa"/>
            <w:vAlign w:val="center"/>
          </w:tcPr>
          <w:p w14:paraId="6D145203" w14:textId="77777777" w:rsidR="00536AC8" w:rsidRPr="006B5919" w:rsidRDefault="00536AC8" w:rsidP="007345B6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75</w:t>
            </w:r>
          </w:p>
        </w:tc>
        <w:tc>
          <w:tcPr>
            <w:tcW w:w="2014" w:type="dxa"/>
            <w:vAlign w:val="center"/>
          </w:tcPr>
          <w:p w14:paraId="3F9B33A0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Scribe</w:t>
            </w:r>
          </w:p>
        </w:tc>
        <w:tc>
          <w:tcPr>
            <w:tcW w:w="4665" w:type="dxa"/>
            <w:vAlign w:val="center"/>
          </w:tcPr>
          <w:p w14:paraId="401868C0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Monthly Accounts Subscriptions D/D</w:t>
            </w:r>
          </w:p>
        </w:tc>
        <w:tc>
          <w:tcPr>
            <w:tcW w:w="1548" w:type="dxa"/>
            <w:vAlign w:val="center"/>
          </w:tcPr>
          <w:p w14:paraId="03776F9C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£     27.60</w:t>
            </w:r>
          </w:p>
        </w:tc>
      </w:tr>
      <w:tr w:rsidR="006B5919" w:rsidRPr="006B5919" w14:paraId="1DC62685" w14:textId="77777777" w:rsidTr="007345B6">
        <w:trPr>
          <w:trHeight w:val="788"/>
        </w:trPr>
        <w:tc>
          <w:tcPr>
            <w:tcW w:w="840" w:type="dxa"/>
            <w:vAlign w:val="center"/>
          </w:tcPr>
          <w:p w14:paraId="0A269FBD" w14:textId="77777777" w:rsidR="00536AC8" w:rsidRPr="006B5919" w:rsidRDefault="00536AC8" w:rsidP="007345B6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76</w:t>
            </w:r>
          </w:p>
        </w:tc>
        <w:tc>
          <w:tcPr>
            <w:tcW w:w="2014" w:type="dxa"/>
            <w:vAlign w:val="center"/>
          </w:tcPr>
          <w:p w14:paraId="06CABF40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Emmerson</w:t>
            </w:r>
          </w:p>
        </w:tc>
        <w:tc>
          <w:tcPr>
            <w:tcW w:w="4665" w:type="dxa"/>
            <w:vAlign w:val="center"/>
          </w:tcPr>
          <w:p w14:paraId="2B17A676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  <w:b/>
                <w:bCs/>
              </w:rPr>
            </w:pPr>
            <w:r w:rsidRPr="006B5919">
              <w:rPr>
                <w:rFonts w:ascii="Arial" w:hAnsi="Arial" w:cs="Arial"/>
              </w:rPr>
              <w:t xml:space="preserve">Repair of boundary Fence – </w:t>
            </w:r>
            <w:r w:rsidRPr="006B5919">
              <w:rPr>
                <w:rFonts w:ascii="Arial" w:hAnsi="Arial" w:cs="Arial"/>
                <w:b/>
                <w:bCs/>
              </w:rPr>
              <w:t>Paid in January 2026</w:t>
            </w:r>
          </w:p>
        </w:tc>
        <w:tc>
          <w:tcPr>
            <w:tcW w:w="1548" w:type="dxa"/>
            <w:vAlign w:val="center"/>
          </w:tcPr>
          <w:p w14:paraId="4559B6C9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£   582.00</w:t>
            </w:r>
          </w:p>
        </w:tc>
      </w:tr>
      <w:tr w:rsidR="006B5919" w:rsidRPr="006B5919" w14:paraId="678D4E1F" w14:textId="77777777" w:rsidTr="007345B6">
        <w:trPr>
          <w:trHeight w:val="788"/>
        </w:trPr>
        <w:tc>
          <w:tcPr>
            <w:tcW w:w="840" w:type="dxa"/>
            <w:vAlign w:val="center"/>
          </w:tcPr>
          <w:p w14:paraId="55C08C90" w14:textId="77777777" w:rsidR="00536AC8" w:rsidRPr="006B5919" w:rsidRDefault="00536AC8" w:rsidP="007345B6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77</w:t>
            </w:r>
          </w:p>
        </w:tc>
        <w:tc>
          <w:tcPr>
            <w:tcW w:w="2014" w:type="dxa"/>
            <w:vAlign w:val="center"/>
          </w:tcPr>
          <w:p w14:paraId="56DD5EC1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 xml:space="preserve">Emmerson </w:t>
            </w:r>
          </w:p>
        </w:tc>
        <w:tc>
          <w:tcPr>
            <w:tcW w:w="4665" w:type="dxa"/>
            <w:vAlign w:val="center"/>
          </w:tcPr>
          <w:p w14:paraId="05890847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  <w:b/>
                <w:bCs/>
              </w:rPr>
            </w:pPr>
            <w:r w:rsidRPr="006B5919">
              <w:rPr>
                <w:rFonts w:ascii="Arial" w:hAnsi="Arial" w:cs="Arial"/>
              </w:rPr>
              <w:t xml:space="preserve">National Lottery – Planting of fruit trees and shelterbelt woodland – </w:t>
            </w:r>
            <w:r w:rsidRPr="006B5919">
              <w:rPr>
                <w:rFonts w:ascii="Arial" w:hAnsi="Arial" w:cs="Arial"/>
                <w:b/>
                <w:bCs/>
              </w:rPr>
              <w:t>Paid in January 2026</w:t>
            </w:r>
          </w:p>
        </w:tc>
        <w:tc>
          <w:tcPr>
            <w:tcW w:w="1548" w:type="dxa"/>
            <w:vAlign w:val="center"/>
          </w:tcPr>
          <w:p w14:paraId="750F506D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£1,032.00</w:t>
            </w:r>
          </w:p>
        </w:tc>
      </w:tr>
      <w:tr w:rsidR="006B5919" w:rsidRPr="006B5919" w14:paraId="78C200B8" w14:textId="77777777" w:rsidTr="007345B6">
        <w:trPr>
          <w:trHeight w:val="788"/>
        </w:trPr>
        <w:tc>
          <w:tcPr>
            <w:tcW w:w="840" w:type="dxa"/>
            <w:vAlign w:val="center"/>
          </w:tcPr>
          <w:p w14:paraId="32FAE416" w14:textId="77777777" w:rsidR="00536AC8" w:rsidRPr="006B5919" w:rsidRDefault="00536AC8" w:rsidP="007345B6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78</w:t>
            </w:r>
          </w:p>
        </w:tc>
        <w:tc>
          <w:tcPr>
            <w:tcW w:w="2014" w:type="dxa"/>
            <w:vAlign w:val="center"/>
          </w:tcPr>
          <w:p w14:paraId="5E0CFE40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HSBC</w:t>
            </w:r>
          </w:p>
        </w:tc>
        <w:tc>
          <w:tcPr>
            <w:tcW w:w="4665" w:type="dxa"/>
            <w:vAlign w:val="center"/>
          </w:tcPr>
          <w:p w14:paraId="3382CA6C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Bank Charges</w:t>
            </w:r>
          </w:p>
        </w:tc>
        <w:tc>
          <w:tcPr>
            <w:tcW w:w="1548" w:type="dxa"/>
            <w:vAlign w:val="center"/>
          </w:tcPr>
          <w:p w14:paraId="3B9C5DA9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£        .47</w:t>
            </w:r>
          </w:p>
        </w:tc>
      </w:tr>
      <w:tr w:rsidR="006B5919" w:rsidRPr="006B5919" w14:paraId="289B9878" w14:textId="77777777" w:rsidTr="007345B6">
        <w:trPr>
          <w:trHeight w:val="788"/>
        </w:trPr>
        <w:tc>
          <w:tcPr>
            <w:tcW w:w="840" w:type="dxa"/>
            <w:vAlign w:val="center"/>
          </w:tcPr>
          <w:p w14:paraId="45A29B5D" w14:textId="77777777" w:rsidR="00536AC8" w:rsidRPr="006B5919" w:rsidRDefault="00536AC8" w:rsidP="007345B6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79</w:t>
            </w:r>
          </w:p>
        </w:tc>
        <w:tc>
          <w:tcPr>
            <w:tcW w:w="2014" w:type="dxa"/>
            <w:vAlign w:val="center"/>
          </w:tcPr>
          <w:p w14:paraId="0A2F16D4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SSE Energy Solution Ltd</w:t>
            </w:r>
          </w:p>
        </w:tc>
        <w:tc>
          <w:tcPr>
            <w:tcW w:w="4665" w:type="dxa"/>
            <w:vAlign w:val="center"/>
          </w:tcPr>
          <w:p w14:paraId="4B8B86E6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Unmetered streetlight supply</w:t>
            </w:r>
          </w:p>
          <w:p w14:paraId="42C31520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1</w:t>
            </w:r>
            <w:r w:rsidRPr="006B5919">
              <w:rPr>
                <w:rFonts w:ascii="Arial" w:hAnsi="Arial" w:cs="Arial"/>
                <w:vertAlign w:val="superscript"/>
              </w:rPr>
              <w:t>st</w:t>
            </w:r>
            <w:r w:rsidRPr="006B5919">
              <w:rPr>
                <w:rFonts w:ascii="Arial" w:hAnsi="Arial" w:cs="Arial"/>
              </w:rPr>
              <w:t xml:space="preserve"> October 2025 to 31</w:t>
            </w:r>
            <w:r w:rsidRPr="006B5919">
              <w:rPr>
                <w:rFonts w:ascii="Arial" w:hAnsi="Arial" w:cs="Arial"/>
                <w:vertAlign w:val="superscript"/>
              </w:rPr>
              <w:t>st</w:t>
            </w:r>
            <w:r w:rsidRPr="006B5919">
              <w:rPr>
                <w:rFonts w:ascii="Arial" w:hAnsi="Arial" w:cs="Arial"/>
              </w:rPr>
              <w:t xml:space="preserve"> December 2025</w:t>
            </w:r>
          </w:p>
        </w:tc>
        <w:tc>
          <w:tcPr>
            <w:tcW w:w="1548" w:type="dxa"/>
            <w:vAlign w:val="center"/>
          </w:tcPr>
          <w:p w14:paraId="510E31DC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</w:rPr>
            </w:pPr>
            <w:r w:rsidRPr="006B5919">
              <w:rPr>
                <w:rFonts w:ascii="Arial" w:hAnsi="Arial" w:cs="Arial"/>
              </w:rPr>
              <w:t>£  533.03</w:t>
            </w:r>
          </w:p>
        </w:tc>
      </w:tr>
      <w:tr w:rsidR="006B5919" w:rsidRPr="006B5919" w14:paraId="56479948" w14:textId="77777777" w:rsidTr="007345B6">
        <w:trPr>
          <w:trHeight w:val="788"/>
        </w:trPr>
        <w:tc>
          <w:tcPr>
            <w:tcW w:w="840" w:type="dxa"/>
            <w:vAlign w:val="center"/>
          </w:tcPr>
          <w:p w14:paraId="7434FB5F" w14:textId="77777777" w:rsidR="00536AC8" w:rsidRPr="006B5919" w:rsidRDefault="00536AC8" w:rsidP="007345B6">
            <w:pPr>
              <w:tabs>
                <w:tab w:val="left" w:pos="225"/>
              </w:tabs>
              <w:ind w:left="709" w:hanging="567"/>
              <w:rPr>
                <w:rFonts w:ascii="Arial" w:hAnsi="Arial" w:cs="Arial"/>
              </w:rPr>
            </w:pPr>
          </w:p>
        </w:tc>
        <w:tc>
          <w:tcPr>
            <w:tcW w:w="2014" w:type="dxa"/>
            <w:vAlign w:val="center"/>
          </w:tcPr>
          <w:p w14:paraId="2F9C6C2A" w14:textId="77777777" w:rsidR="00536AC8" w:rsidRPr="006B5919" w:rsidRDefault="00536AC8" w:rsidP="007345B6">
            <w:pPr>
              <w:spacing w:before="29"/>
              <w:ind w:left="42" w:right="171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4665" w:type="dxa"/>
            <w:vAlign w:val="center"/>
          </w:tcPr>
          <w:p w14:paraId="1EEE5C74" w14:textId="77777777" w:rsidR="00536AC8" w:rsidRPr="006B5919" w:rsidRDefault="00536AC8" w:rsidP="007345B6">
            <w:pPr>
              <w:spacing w:before="29"/>
              <w:ind w:left="42" w:right="171"/>
              <w:jc w:val="right"/>
              <w:outlineLvl w:val="0"/>
              <w:rPr>
                <w:rFonts w:ascii="Arial" w:hAnsi="Arial" w:cs="Arial"/>
                <w:lang w:val="en-GB"/>
              </w:rPr>
            </w:pPr>
            <w:r w:rsidRPr="006B5919">
              <w:rPr>
                <w:rFonts w:ascii="Arial" w:hAnsi="Arial" w:cs="Arial"/>
                <w:lang w:val="en-GB"/>
              </w:rPr>
              <w:t>Total</w:t>
            </w:r>
          </w:p>
        </w:tc>
        <w:tc>
          <w:tcPr>
            <w:tcW w:w="1548" w:type="dxa"/>
            <w:vAlign w:val="center"/>
          </w:tcPr>
          <w:p w14:paraId="395D95C6" w14:textId="77777777" w:rsidR="00536AC8" w:rsidRPr="006B5919" w:rsidRDefault="00536AC8" w:rsidP="007345B6">
            <w:pPr>
              <w:spacing w:before="29"/>
              <w:ind w:right="171"/>
              <w:outlineLvl w:val="0"/>
              <w:rPr>
                <w:rFonts w:ascii="Arial" w:hAnsi="Arial" w:cs="Arial"/>
                <w:b/>
                <w:bCs/>
                <w:lang w:val="en-GB"/>
              </w:rPr>
            </w:pPr>
            <w:r w:rsidRPr="006B5919">
              <w:rPr>
                <w:rFonts w:ascii="Arial" w:hAnsi="Arial" w:cs="Arial"/>
                <w:b/>
                <w:bCs/>
              </w:rPr>
              <w:fldChar w:fldCharType="begin"/>
            </w:r>
            <w:r w:rsidRPr="006B5919">
              <w:rPr>
                <w:rFonts w:ascii="Arial" w:hAnsi="Arial" w:cs="Arial"/>
                <w:b/>
                <w:bCs/>
                <w:lang w:val="en-GB"/>
              </w:rPr>
              <w:instrText xml:space="preserve"> =SUM(ABOVE) </w:instrText>
            </w:r>
            <w:r w:rsidRPr="006B5919">
              <w:rPr>
                <w:rFonts w:ascii="Arial" w:hAnsi="Arial" w:cs="Arial"/>
                <w:b/>
                <w:bCs/>
              </w:rPr>
              <w:fldChar w:fldCharType="separate"/>
            </w:r>
            <w:r w:rsidRPr="006B5919">
              <w:rPr>
                <w:rFonts w:ascii="Arial" w:hAnsi="Arial" w:cs="Arial"/>
                <w:b/>
                <w:bCs/>
                <w:noProof/>
                <w:lang w:val="en-GB"/>
              </w:rPr>
              <w:t>£2,684.69</w:t>
            </w:r>
            <w:r w:rsidRPr="006B5919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bookmarkEnd w:id="3"/>
    </w:tbl>
    <w:p w14:paraId="4D5B1F89" w14:textId="77777777" w:rsidR="003B355B" w:rsidRPr="006B5919" w:rsidRDefault="003B355B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73067D3F" w14:textId="77777777" w:rsidR="00E81AA0" w:rsidRPr="006B5919" w:rsidRDefault="00E81AA0" w:rsidP="0046673A">
      <w:pPr>
        <w:widowControl w:val="0"/>
        <w:autoSpaceDE w:val="0"/>
        <w:autoSpaceDN w:val="0"/>
        <w:ind w:left="1985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29C58780" w14:textId="07768AE7" w:rsidR="006B5919" w:rsidRPr="006B5919" w:rsidRDefault="00536AC8" w:rsidP="00B6257A">
      <w:pPr>
        <w:widowControl w:val="0"/>
        <w:autoSpaceDE w:val="0"/>
        <w:autoSpaceDN w:val="0"/>
        <w:ind w:left="1418"/>
        <w:rPr>
          <w:rFonts w:ascii="Arial" w:eastAsia="Arial" w:hAnsi="Arial" w:cs="Arial"/>
          <w:bCs/>
          <w:spacing w:val="-2"/>
          <w:sz w:val="22"/>
          <w:szCs w:val="22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</w:rPr>
        <w:t>MEMBERS noted the comparison with Scottish Power’s previous years payment £540.96 against the new SSE Energy payment for the same period £507.65 ex VAT</w:t>
      </w:r>
      <w:r w:rsidR="006B5919" w:rsidRPr="006B5919">
        <w:rPr>
          <w:rFonts w:ascii="Arial" w:eastAsia="Arial" w:hAnsi="Arial" w:cs="Arial"/>
          <w:bCs/>
          <w:spacing w:val="-2"/>
          <w:sz w:val="22"/>
          <w:szCs w:val="22"/>
        </w:rPr>
        <w:t>.</w:t>
      </w:r>
    </w:p>
    <w:p w14:paraId="594F03F4" w14:textId="77777777" w:rsidR="006B5919" w:rsidRPr="006B5919" w:rsidRDefault="006B5919" w:rsidP="00B6257A">
      <w:pPr>
        <w:widowControl w:val="0"/>
        <w:autoSpaceDE w:val="0"/>
        <w:autoSpaceDN w:val="0"/>
        <w:ind w:left="1418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06311947" w14:textId="33D0385A" w:rsidR="006B5919" w:rsidRPr="006B5919" w:rsidRDefault="006B5919" w:rsidP="00B6257A">
      <w:pPr>
        <w:widowControl w:val="0"/>
        <w:autoSpaceDE w:val="0"/>
        <w:autoSpaceDN w:val="0"/>
        <w:ind w:left="1418"/>
        <w:rPr>
          <w:rFonts w:ascii="Arial" w:eastAsia="Arial" w:hAnsi="Arial" w:cs="Arial"/>
          <w:bCs/>
          <w:spacing w:val="-2"/>
          <w:sz w:val="22"/>
          <w:szCs w:val="22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</w:rPr>
        <w:t xml:space="preserve">Members approved payment of a second invoice received from SSE for £181.36 which had been received on the day of the meeting. The Clerk has received confirmation from SSE that the direct debit has now been setup. </w:t>
      </w:r>
    </w:p>
    <w:p w14:paraId="633131E8" w14:textId="77777777" w:rsidR="00536AC8" w:rsidRPr="006B5919" w:rsidRDefault="00536AC8" w:rsidP="00536AC8">
      <w:pPr>
        <w:widowControl w:val="0"/>
        <w:autoSpaceDE w:val="0"/>
        <w:autoSpaceDN w:val="0"/>
        <w:ind w:left="720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32E7A75B" w14:textId="2A17DBBF" w:rsidR="006B1D02" w:rsidRDefault="003A2528" w:rsidP="003A2528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Resolution </w:t>
      </w: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: </w:t>
      </w:r>
      <w:r w:rsidR="006B1D02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Payments approved</w:t>
      </w:r>
    </w:p>
    <w:p w14:paraId="5C8B2173" w14:textId="292CB34F" w:rsidR="003A2528" w:rsidRPr="006B5919" w:rsidRDefault="003A2528" w:rsidP="003A2528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Proposed by Cllr Morrison and Seconded by Cllr J Grice -  all in favour</w:t>
      </w:r>
    </w:p>
    <w:p w14:paraId="762C4A62" w14:textId="77777777" w:rsidR="001263D7" w:rsidRPr="006B5919" w:rsidRDefault="001263D7" w:rsidP="006B5919">
      <w:pPr>
        <w:widowControl w:val="0"/>
        <w:autoSpaceDE w:val="0"/>
        <w:autoSpaceDN w:val="0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20B3E88A" w14:textId="0D26069F" w:rsidR="001C617C" w:rsidRPr="00B6257A" w:rsidRDefault="00940D1F" w:rsidP="00B6257A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536AC8" w:rsidRPr="006B5919">
        <w:rPr>
          <w:rFonts w:ascii="Arial" w:eastAsia="Arial" w:hAnsi="Arial" w:cs="Arial"/>
          <w:sz w:val="22"/>
          <w:szCs w:val="24"/>
          <w:lang w:val="en-US" w:bidi="en-US"/>
        </w:rPr>
        <w:t>42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>.25/26</w:t>
      </w:r>
      <w:r w:rsidRPr="006B5919">
        <w:rPr>
          <w:rFonts w:ascii="Arial" w:eastAsia="Arial" w:hAnsi="Arial" w:cs="Arial"/>
          <w:bCs/>
          <w:spacing w:val="-2"/>
          <w:sz w:val="22"/>
          <w:szCs w:val="22"/>
        </w:rPr>
        <w:tab/>
      </w:r>
      <w:r w:rsidR="00617D92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financial statements year to date – end of </w:t>
      </w:r>
      <w:r w:rsidR="00536AC8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January 2026 </w:t>
      </w:r>
    </w:p>
    <w:p w14:paraId="6B1C92BB" w14:textId="77777777" w:rsidR="000135E9" w:rsidRPr="006B5919" w:rsidRDefault="000135E9" w:rsidP="00F06CEE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tbl>
      <w:tblPr>
        <w:tblStyle w:val="TableGrid15"/>
        <w:tblW w:w="8804" w:type="dxa"/>
        <w:tblInd w:w="1543" w:type="dxa"/>
        <w:tblLook w:val="04A0" w:firstRow="1" w:lastRow="0" w:firstColumn="1" w:lastColumn="0" w:noHBand="0" w:noVBand="1"/>
      </w:tblPr>
      <w:tblGrid>
        <w:gridCol w:w="2043"/>
        <w:gridCol w:w="2289"/>
        <w:gridCol w:w="2572"/>
        <w:gridCol w:w="1900"/>
      </w:tblGrid>
      <w:tr w:rsidR="006B5919" w:rsidRPr="006B5919" w14:paraId="1C9F0543" w14:textId="77777777" w:rsidTr="007345B6">
        <w:tc>
          <w:tcPr>
            <w:tcW w:w="2092" w:type="dxa"/>
          </w:tcPr>
          <w:p w14:paraId="14077176" w14:textId="77777777" w:rsidR="00536AC8" w:rsidRPr="006B5919" w:rsidRDefault="00536AC8" w:rsidP="00536AC8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bookmarkStart w:id="4" w:name="_Hlk216698957"/>
            <w:r w:rsidRPr="006B5919">
              <w:rPr>
                <w:rFonts w:ascii="Arial" w:eastAsia="Arial" w:hAnsi="Arial" w:cs="Arial"/>
                <w:bCs/>
                <w:spacing w:val="-2"/>
              </w:rPr>
              <w:t>Account</w:t>
            </w:r>
          </w:p>
        </w:tc>
        <w:tc>
          <w:tcPr>
            <w:tcW w:w="1980" w:type="dxa"/>
          </w:tcPr>
          <w:p w14:paraId="7C987A21" w14:textId="77777777" w:rsidR="00536AC8" w:rsidRPr="006B5919" w:rsidRDefault="00536AC8" w:rsidP="00536AC8">
            <w:pPr>
              <w:ind w:left="98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Expenditure during January 2026</w:t>
            </w:r>
          </w:p>
        </w:tc>
        <w:tc>
          <w:tcPr>
            <w:tcW w:w="2765" w:type="dxa"/>
          </w:tcPr>
          <w:p w14:paraId="00924206" w14:textId="77777777" w:rsidR="00536AC8" w:rsidRPr="006B5919" w:rsidRDefault="00536AC8" w:rsidP="00536AC8">
            <w:pPr>
              <w:ind w:left="78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Income to end of January 2026</w:t>
            </w:r>
          </w:p>
        </w:tc>
        <w:tc>
          <w:tcPr>
            <w:tcW w:w="1967" w:type="dxa"/>
          </w:tcPr>
          <w:p w14:paraId="05FB8160" w14:textId="77777777" w:rsidR="00536AC8" w:rsidRPr="006B5919" w:rsidRDefault="00536AC8" w:rsidP="00536AC8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Total in Accounts</w:t>
            </w:r>
          </w:p>
        </w:tc>
      </w:tr>
      <w:tr w:rsidR="006B5919" w:rsidRPr="006B5919" w14:paraId="004AE46B" w14:textId="77777777" w:rsidTr="007345B6">
        <w:trPr>
          <w:trHeight w:val="283"/>
        </w:trPr>
        <w:tc>
          <w:tcPr>
            <w:tcW w:w="2092" w:type="dxa"/>
            <w:vAlign w:val="center"/>
          </w:tcPr>
          <w:p w14:paraId="1B99A1F5" w14:textId="77777777" w:rsidR="00536AC8" w:rsidRPr="006B5919" w:rsidRDefault="00536AC8" w:rsidP="00536AC8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Account 1</w:t>
            </w:r>
          </w:p>
        </w:tc>
        <w:tc>
          <w:tcPr>
            <w:tcW w:w="1980" w:type="dxa"/>
            <w:vAlign w:val="center"/>
          </w:tcPr>
          <w:p w14:paraId="6FE6FA8C" w14:textId="77777777" w:rsidR="00536AC8" w:rsidRPr="006B5919" w:rsidRDefault="00536AC8" w:rsidP="00536AC8">
            <w:pPr>
              <w:ind w:left="1232" w:hanging="1134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£ 3,880.51</w:t>
            </w:r>
          </w:p>
        </w:tc>
        <w:tc>
          <w:tcPr>
            <w:tcW w:w="2765" w:type="dxa"/>
            <w:vAlign w:val="center"/>
          </w:tcPr>
          <w:p w14:paraId="0B26BA72" w14:textId="77777777" w:rsidR="00536AC8" w:rsidRPr="006B5919" w:rsidRDefault="00536AC8" w:rsidP="00536AC8">
            <w:pPr>
              <w:ind w:left="1701" w:hanging="1595"/>
              <w:jc w:val="right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67CB60BB" w14:textId="77777777" w:rsidR="00536AC8" w:rsidRPr="006B5919" w:rsidRDefault="00536AC8" w:rsidP="00536AC8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£   1,551.54</w:t>
            </w:r>
          </w:p>
        </w:tc>
      </w:tr>
      <w:tr w:rsidR="006B5919" w:rsidRPr="006B5919" w14:paraId="261E1F91" w14:textId="77777777" w:rsidTr="007345B6">
        <w:trPr>
          <w:trHeight w:val="283"/>
        </w:trPr>
        <w:tc>
          <w:tcPr>
            <w:tcW w:w="2092" w:type="dxa"/>
            <w:vAlign w:val="center"/>
          </w:tcPr>
          <w:p w14:paraId="5429815C" w14:textId="77777777" w:rsidR="00536AC8" w:rsidRPr="006B5919" w:rsidRDefault="00536AC8" w:rsidP="00536AC8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Account 2</w:t>
            </w:r>
          </w:p>
        </w:tc>
        <w:tc>
          <w:tcPr>
            <w:tcW w:w="1980" w:type="dxa"/>
            <w:vAlign w:val="center"/>
          </w:tcPr>
          <w:p w14:paraId="575491DF" w14:textId="77777777" w:rsidR="00536AC8" w:rsidRPr="006B5919" w:rsidRDefault="00536AC8" w:rsidP="00536AC8">
            <w:pPr>
              <w:ind w:left="95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626CEC01" w14:textId="77777777" w:rsidR="00536AC8" w:rsidRPr="006B5919" w:rsidRDefault="00536AC8" w:rsidP="00536AC8">
            <w:pPr>
              <w:ind w:left="150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 xml:space="preserve">£9,000.00 (Transferred from Current Account) </w:t>
            </w:r>
          </w:p>
        </w:tc>
        <w:tc>
          <w:tcPr>
            <w:tcW w:w="1967" w:type="dxa"/>
            <w:vAlign w:val="center"/>
          </w:tcPr>
          <w:p w14:paraId="07A6D3F5" w14:textId="77777777" w:rsidR="00536AC8" w:rsidRPr="006B5919" w:rsidRDefault="00536AC8" w:rsidP="00536AC8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£ 16,101.77</w:t>
            </w:r>
          </w:p>
        </w:tc>
      </w:tr>
      <w:tr w:rsidR="00536AC8" w:rsidRPr="006B5919" w14:paraId="7202042D" w14:textId="77777777" w:rsidTr="007345B6">
        <w:trPr>
          <w:trHeight w:val="283"/>
        </w:trPr>
        <w:tc>
          <w:tcPr>
            <w:tcW w:w="2092" w:type="dxa"/>
            <w:vAlign w:val="center"/>
          </w:tcPr>
          <w:p w14:paraId="6CADD50A" w14:textId="77777777" w:rsidR="00536AC8" w:rsidRPr="006B5919" w:rsidRDefault="00536AC8" w:rsidP="00536AC8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Totals</w:t>
            </w:r>
          </w:p>
        </w:tc>
        <w:tc>
          <w:tcPr>
            <w:tcW w:w="1980" w:type="dxa"/>
            <w:vAlign w:val="center"/>
          </w:tcPr>
          <w:p w14:paraId="63D2D8E4" w14:textId="77777777" w:rsidR="00536AC8" w:rsidRPr="006B5919" w:rsidRDefault="00536AC8" w:rsidP="00536AC8">
            <w:pPr>
              <w:ind w:left="1701" w:hanging="1134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2AD79133" w14:textId="77777777" w:rsidR="00536AC8" w:rsidRPr="006B5919" w:rsidRDefault="00536AC8" w:rsidP="00536AC8">
            <w:pPr>
              <w:ind w:left="1701" w:hanging="1134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2AEA1A5C" w14:textId="77777777" w:rsidR="00536AC8" w:rsidRPr="006B5919" w:rsidRDefault="00536AC8" w:rsidP="00536AC8">
            <w:pPr>
              <w:ind w:left="261" w:hanging="12"/>
              <w:rPr>
                <w:rFonts w:ascii="Arial" w:eastAsia="Arial" w:hAnsi="Arial" w:cs="Arial"/>
                <w:b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/>
                <w:bCs/>
                <w:spacing w:val="-2"/>
              </w:rPr>
              <w:fldChar w:fldCharType="begin"/>
            </w:r>
            <w:r w:rsidRPr="006B5919">
              <w:rPr>
                <w:rFonts w:ascii="Arial" w:eastAsia="Arial" w:hAnsi="Arial" w:cs="Arial"/>
                <w:b/>
                <w:bCs/>
                <w:spacing w:val="-2"/>
              </w:rPr>
              <w:instrText xml:space="preserve"> =SUM(ABOVE) </w:instrText>
            </w:r>
            <w:r w:rsidRPr="006B5919">
              <w:rPr>
                <w:rFonts w:ascii="Arial" w:eastAsia="Arial" w:hAnsi="Arial" w:cs="Arial"/>
                <w:b/>
                <w:bCs/>
                <w:spacing w:val="-2"/>
              </w:rPr>
              <w:fldChar w:fldCharType="separate"/>
            </w:r>
            <w:r w:rsidRPr="006B5919">
              <w:rPr>
                <w:rFonts w:ascii="Arial" w:eastAsia="Arial" w:hAnsi="Arial" w:cs="Arial"/>
                <w:b/>
                <w:bCs/>
                <w:noProof/>
                <w:spacing w:val="-2"/>
              </w:rPr>
              <w:t>£17,653.31</w:t>
            </w:r>
            <w:r w:rsidRPr="006B5919">
              <w:rPr>
                <w:rFonts w:ascii="Arial" w:eastAsia="Arial" w:hAnsi="Arial" w:cs="Arial"/>
                <w:b/>
                <w:bCs/>
                <w:spacing w:val="-2"/>
              </w:rPr>
              <w:fldChar w:fldCharType="end"/>
            </w:r>
          </w:p>
        </w:tc>
      </w:tr>
      <w:bookmarkEnd w:id="4"/>
    </w:tbl>
    <w:p w14:paraId="16AE8BDE" w14:textId="2CEFC910" w:rsidR="001C617C" w:rsidRPr="006B5919" w:rsidRDefault="001C617C" w:rsidP="00B6257A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5450F730" w14:textId="77777777" w:rsidR="00E54053" w:rsidRDefault="00E54053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2E615E4B" w14:textId="77777777" w:rsidR="00E54053" w:rsidRDefault="00E54053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7A4D07F6" w14:textId="4127C946" w:rsidR="00454701" w:rsidRPr="006B5919" w:rsidRDefault="00454701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  <w:r w:rsidRPr="006B5919">
        <w:rPr>
          <w:rFonts w:ascii="Arial" w:hAnsi="Arial" w:cs="Arial"/>
          <w:bCs/>
          <w:spacing w:val="-2"/>
          <w:sz w:val="22"/>
          <w:szCs w:val="22"/>
        </w:rPr>
        <w:t xml:space="preserve">Members noted financial statements and approved Bank Statement </w:t>
      </w:r>
      <w:r w:rsidR="00536AC8" w:rsidRPr="006B5919">
        <w:rPr>
          <w:rFonts w:ascii="Arial" w:hAnsi="Arial" w:cs="Arial"/>
          <w:bCs/>
          <w:spacing w:val="-2"/>
          <w:sz w:val="22"/>
          <w:szCs w:val="22"/>
        </w:rPr>
        <w:t>January 2026</w:t>
      </w:r>
    </w:p>
    <w:p w14:paraId="40CC3C7F" w14:textId="77777777" w:rsidR="00B6257A" w:rsidRPr="006B5919" w:rsidRDefault="00B6257A" w:rsidP="00E54053">
      <w:pPr>
        <w:rPr>
          <w:rFonts w:ascii="Arial" w:hAnsi="Arial" w:cs="Arial"/>
          <w:bCs/>
          <w:spacing w:val="-2"/>
          <w:sz w:val="22"/>
          <w:szCs w:val="22"/>
        </w:rPr>
      </w:pPr>
    </w:p>
    <w:tbl>
      <w:tblPr>
        <w:tblStyle w:val="TableGrid16"/>
        <w:tblpPr w:leftFromText="180" w:rightFromText="180" w:vertAnchor="text" w:horzAnchor="margin" w:tblpXSpec="right" w:tblpY="471"/>
        <w:tblW w:w="8804" w:type="dxa"/>
        <w:tblLook w:val="04A0" w:firstRow="1" w:lastRow="0" w:firstColumn="1" w:lastColumn="0" w:noHBand="0" w:noVBand="1"/>
      </w:tblPr>
      <w:tblGrid>
        <w:gridCol w:w="2321"/>
        <w:gridCol w:w="2147"/>
        <w:gridCol w:w="2234"/>
        <w:gridCol w:w="2102"/>
      </w:tblGrid>
      <w:tr w:rsidR="00E54053" w:rsidRPr="006B5919" w14:paraId="0E36369C" w14:textId="77777777" w:rsidTr="00E54053">
        <w:trPr>
          <w:trHeight w:val="283"/>
        </w:trPr>
        <w:tc>
          <w:tcPr>
            <w:tcW w:w="2321" w:type="dxa"/>
            <w:vAlign w:val="center"/>
          </w:tcPr>
          <w:p w14:paraId="53F0C6EE" w14:textId="77777777" w:rsidR="00E54053" w:rsidRPr="006B5919" w:rsidRDefault="00E54053" w:rsidP="00E54053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2147" w:type="dxa"/>
            <w:vAlign w:val="center"/>
          </w:tcPr>
          <w:p w14:paraId="570C7512" w14:textId="77777777" w:rsidR="00E54053" w:rsidRPr="006B5919" w:rsidRDefault="00E54053" w:rsidP="00E54053">
            <w:pPr>
              <w:ind w:left="95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Expenditure to date</w:t>
            </w:r>
          </w:p>
        </w:tc>
        <w:tc>
          <w:tcPr>
            <w:tcW w:w="2234" w:type="dxa"/>
            <w:vAlign w:val="center"/>
          </w:tcPr>
          <w:p w14:paraId="13F420DD" w14:textId="77777777" w:rsidR="00E54053" w:rsidRPr="006B5919" w:rsidRDefault="00E54053" w:rsidP="00E54053">
            <w:pPr>
              <w:ind w:left="1701" w:hanging="1610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Grant</w:t>
            </w:r>
          </w:p>
        </w:tc>
        <w:tc>
          <w:tcPr>
            <w:tcW w:w="2102" w:type="dxa"/>
            <w:vAlign w:val="center"/>
          </w:tcPr>
          <w:p w14:paraId="179D724A" w14:textId="77777777" w:rsidR="00E54053" w:rsidRPr="006B5919" w:rsidRDefault="00E54053" w:rsidP="00E54053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Total Remaining</w:t>
            </w:r>
          </w:p>
        </w:tc>
      </w:tr>
      <w:tr w:rsidR="00E54053" w:rsidRPr="006B5919" w14:paraId="4281D55F" w14:textId="77777777" w:rsidTr="00E54053">
        <w:trPr>
          <w:trHeight w:val="671"/>
        </w:trPr>
        <w:tc>
          <w:tcPr>
            <w:tcW w:w="2321" w:type="dxa"/>
            <w:vAlign w:val="center"/>
          </w:tcPr>
          <w:p w14:paraId="50D9BB37" w14:textId="77777777" w:rsidR="00E54053" w:rsidRPr="006B5919" w:rsidRDefault="00E54053" w:rsidP="00E54053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National Lottery Grant</w:t>
            </w:r>
          </w:p>
        </w:tc>
        <w:tc>
          <w:tcPr>
            <w:tcW w:w="2147" w:type="dxa"/>
            <w:vAlign w:val="center"/>
          </w:tcPr>
          <w:p w14:paraId="4BEFFDD4" w14:textId="77777777" w:rsidR="00E54053" w:rsidRPr="006B5919" w:rsidRDefault="00E54053" w:rsidP="00E54053">
            <w:pPr>
              <w:ind w:left="95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£2,273.00</w:t>
            </w:r>
          </w:p>
        </w:tc>
        <w:tc>
          <w:tcPr>
            <w:tcW w:w="2234" w:type="dxa"/>
            <w:vAlign w:val="center"/>
          </w:tcPr>
          <w:p w14:paraId="50E9877B" w14:textId="77777777" w:rsidR="00E54053" w:rsidRPr="006B5919" w:rsidRDefault="00E54053" w:rsidP="00E54053">
            <w:pPr>
              <w:ind w:left="1701" w:hanging="1610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£3,685.00</w:t>
            </w:r>
          </w:p>
        </w:tc>
        <w:tc>
          <w:tcPr>
            <w:tcW w:w="2102" w:type="dxa"/>
            <w:vAlign w:val="center"/>
          </w:tcPr>
          <w:p w14:paraId="29FF4EE1" w14:textId="77777777" w:rsidR="00E54053" w:rsidRPr="006B5919" w:rsidRDefault="00E54053" w:rsidP="00E54053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£ 1,412.00</w:t>
            </w:r>
          </w:p>
        </w:tc>
      </w:tr>
    </w:tbl>
    <w:p w14:paraId="148C3C4E" w14:textId="77777777" w:rsidR="00DA444A" w:rsidRDefault="00DA444A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63F80820" w14:textId="77777777" w:rsidR="00E54053" w:rsidRPr="006B5919" w:rsidRDefault="00E54053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0065C92F" w14:textId="77777777" w:rsidR="00CD568B" w:rsidRPr="006B5919" w:rsidRDefault="00CD568B" w:rsidP="00CD568B">
      <w:pPr>
        <w:widowControl w:val="0"/>
        <w:autoSpaceDE w:val="0"/>
        <w:autoSpaceDN w:val="0"/>
        <w:ind w:left="156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0BEE4ADA" w14:textId="3E43A1A6" w:rsidR="00E71107" w:rsidRPr="006B5919" w:rsidRDefault="00CD568B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536AC8" w:rsidRPr="006B5919">
        <w:rPr>
          <w:rFonts w:ascii="Arial" w:eastAsia="Arial" w:hAnsi="Arial" w:cs="Arial"/>
          <w:sz w:val="22"/>
          <w:szCs w:val="24"/>
          <w:lang w:val="en-US" w:bidi="en-US"/>
        </w:rPr>
        <w:t>43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.25/26 </w:t>
      </w:r>
      <w:r w:rsidR="00AF3452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</w:t>
      </w:r>
      <w:r w:rsidR="00C106E3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agenda items for the Full Council Meeting and confirm date </w:t>
      </w:r>
      <w:r w:rsidR="00C106E3" w:rsidRPr="006B5919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(Tuesday </w:t>
      </w:r>
      <w:r w:rsidR="002843A4" w:rsidRPr="006B5919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>17</w:t>
      </w:r>
      <w:r w:rsidRPr="006B5919">
        <w:rPr>
          <w:rFonts w:ascii="Arial" w:eastAsia="Arial" w:hAnsi="Arial" w:cs="Arial"/>
          <w:b/>
          <w:bCs/>
          <w:spacing w:val="-2"/>
          <w:sz w:val="22"/>
          <w:szCs w:val="22"/>
          <w:vertAlign w:val="superscript"/>
          <w:lang w:val="en-US"/>
        </w:rPr>
        <w:t>th</w:t>
      </w:r>
      <w:r w:rsidRPr="006B5919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 </w:t>
      </w:r>
      <w:r w:rsidR="00D8450E" w:rsidRPr="006B5919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>March</w:t>
      </w:r>
      <w:r w:rsidRPr="006B5919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 2026</w:t>
      </w:r>
      <w:r w:rsidR="00C106E3" w:rsidRPr="006B5919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) – </w:t>
      </w:r>
      <w:r w:rsidR="00C106E3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Items for inclusion on the next Full Council Agenda should be submitted to the Clerk by </w:t>
      </w:r>
      <w:r w:rsidR="00187D5C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6</w:t>
      </w:r>
      <w:r w:rsidR="00187D5C" w:rsidRPr="006B5919">
        <w:rPr>
          <w:rFonts w:ascii="Arial" w:eastAsia="Arial" w:hAnsi="Arial" w:cs="Arial"/>
          <w:bCs/>
          <w:spacing w:val="-2"/>
          <w:sz w:val="22"/>
          <w:szCs w:val="22"/>
          <w:vertAlign w:val="superscript"/>
          <w:lang w:val="en-US"/>
        </w:rPr>
        <w:t>th</w:t>
      </w:r>
      <w:r w:rsidR="00187D5C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B92463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March</w:t>
      </w: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2026</w:t>
      </w:r>
      <w:r w:rsidR="002232BA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</w:p>
    <w:p w14:paraId="5BAD7CE5" w14:textId="0C23E184" w:rsidR="00AB7650" w:rsidRPr="006B5919" w:rsidRDefault="00AB7650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1780B101" w14:textId="5A5D9726" w:rsidR="00374DA6" w:rsidRPr="006B5919" w:rsidRDefault="00B92463" w:rsidP="00C106E3">
      <w:pPr>
        <w:widowControl w:val="0"/>
        <w:autoSpaceDE w:val="0"/>
        <w:autoSpaceDN w:val="0"/>
        <w:ind w:left="1701" w:hanging="1134"/>
        <w:rPr>
          <w:rFonts w:ascii="Arial" w:hAnsi="Arial" w:cs="Arial"/>
          <w:sz w:val="22"/>
          <w:szCs w:val="22"/>
          <w:lang w:eastAsia="en-GB"/>
        </w:rPr>
      </w:pPr>
      <w:r w:rsidRPr="006B5919">
        <w:rPr>
          <w:rFonts w:ascii="Arial" w:hAnsi="Arial" w:cs="Arial"/>
          <w:sz w:val="22"/>
          <w:szCs w:val="22"/>
          <w:lang w:eastAsia="en-GB"/>
        </w:rPr>
        <w:tab/>
        <w:t xml:space="preserve">Penley Hospital Consultation </w:t>
      </w:r>
      <w:r w:rsidR="003A2528" w:rsidRPr="006B5919">
        <w:rPr>
          <w:rFonts w:ascii="Arial" w:hAnsi="Arial" w:cs="Arial"/>
          <w:sz w:val="22"/>
          <w:szCs w:val="22"/>
          <w:lang w:eastAsia="en-GB"/>
        </w:rPr>
        <w:t xml:space="preserve">(20 minutes) Meeting to start at 7pm </w:t>
      </w:r>
    </w:p>
    <w:p w14:paraId="52E6DF51" w14:textId="46B64C62" w:rsidR="006B5919" w:rsidRPr="006B5919" w:rsidRDefault="006B5919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hAnsi="Arial" w:cs="Arial"/>
          <w:sz w:val="22"/>
          <w:szCs w:val="22"/>
          <w:lang w:eastAsia="en-GB"/>
        </w:rPr>
        <w:tab/>
        <w:t xml:space="preserve">External Audit </w:t>
      </w:r>
    </w:p>
    <w:p w14:paraId="5C361E3E" w14:textId="2ACAB2CD" w:rsidR="00374DA6" w:rsidRPr="006B5919" w:rsidRDefault="00374DA6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194A8821" w14:textId="6B10B808" w:rsidR="00432765" w:rsidRPr="006B5919" w:rsidRDefault="00AB7650" w:rsidP="006B5919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6ED1FC42" w14:textId="676C0EBF" w:rsidR="00C656DC" w:rsidRPr="006B5919" w:rsidRDefault="00047990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/>
          <w:spacing w:val="-2"/>
          <w:sz w:val="22"/>
          <w:szCs w:val="22"/>
        </w:rPr>
        <w:t xml:space="preserve">Meeting closed </w:t>
      </w:r>
      <w:r w:rsidR="00754788" w:rsidRPr="006B5919">
        <w:rPr>
          <w:rFonts w:ascii="Arial" w:eastAsia="Arial" w:hAnsi="Arial" w:cs="Arial"/>
          <w:b/>
          <w:spacing w:val="-2"/>
          <w:sz w:val="22"/>
          <w:szCs w:val="22"/>
        </w:rPr>
        <w:t xml:space="preserve">at </w:t>
      </w:r>
      <w:r w:rsidR="00F51858" w:rsidRPr="006B5919">
        <w:rPr>
          <w:rFonts w:ascii="Arial" w:eastAsia="Arial" w:hAnsi="Arial" w:cs="Arial"/>
          <w:b/>
          <w:spacing w:val="-2"/>
          <w:sz w:val="22"/>
          <w:szCs w:val="22"/>
        </w:rPr>
        <w:t>21.4</w:t>
      </w:r>
      <w:r w:rsidR="003A2528" w:rsidRPr="006B5919">
        <w:rPr>
          <w:rFonts w:ascii="Arial" w:eastAsia="Arial" w:hAnsi="Arial" w:cs="Arial"/>
          <w:b/>
          <w:spacing w:val="-2"/>
          <w:sz w:val="22"/>
          <w:szCs w:val="22"/>
        </w:rPr>
        <w:t>5</w:t>
      </w:r>
      <w:r w:rsidR="00187D5C" w:rsidRPr="006B5919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432765" w:rsidRPr="006B5919">
        <w:rPr>
          <w:rFonts w:ascii="Arial" w:eastAsia="Arial" w:hAnsi="Arial" w:cs="Arial"/>
          <w:b/>
          <w:spacing w:val="-2"/>
          <w:sz w:val="22"/>
          <w:szCs w:val="22"/>
        </w:rPr>
        <w:t>hrs</w:t>
      </w:r>
    </w:p>
    <w:sectPr w:rsidR="00C656DC" w:rsidRPr="006B5919" w:rsidSect="005E0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88" w:right="994" w:bottom="61" w:left="426" w:header="113" w:footer="1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4955" w14:textId="77777777" w:rsidR="00C74C2F" w:rsidRDefault="00C74C2F">
      <w:r>
        <w:separator/>
      </w:r>
    </w:p>
  </w:endnote>
  <w:endnote w:type="continuationSeparator" w:id="0">
    <w:p w14:paraId="16CA54D0" w14:textId="77777777" w:rsidR="00C74C2F" w:rsidRDefault="00C7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ED5B" w14:textId="77777777" w:rsidR="0014543A" w:rsidRDefault="00145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09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96979" w14:textId="77777777" w:rsidR="00606A00" w:rsidRDefault="00606A00" w:rsidP="00606A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122035C7" w14:textId="49DDA75F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Signed ………………………………………………………………</w:t>
    </w:r>
    <w:r w:rsidR="001461EB">
      <w:rPr>
        <w:rFonts w:ascii="Arial" w:eastAsia="Arial" w:hAnsi="Arial" w:cs="Arial"/>
        <w:bCs/>
        <w:color w:val="000000"/>
        <w:sz w:val="22"/>
        <w:szCs w:val="24"/>
        <w:lang w:val="en-US" w:bidi="en-US"/>
      </w:rPr>
      <w:t xml:space="preserve">. </w:t>
    </w: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Date ………………………………..</w:t>
    </w:r>
  </w:p>
  <w:p w14:paraId="78BBDF91" w14:textId="77777777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Minutes of Full Council Meeting of Bangor on Dee Community Council</w:t>
    </w:r>
  </w:p>
  <w:p w14:paraId="6C9E4D9A" w14:textId="731FBA11" w:rsidR="003758E9" w:rsidRDefault="003758E9" w:rsidP="00F01900">
    <w:pPr>
      <w:pStyle w:val="Footer"/>
    </w:pPr>
  </w:p>
  <w:p w14:paraId="648832F8" w14:textId="77777777" w:rsidR="00E54053" w:rsidRPr="00F01900" w:rsidRDefault="00E54053" w:rsidP="00F01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9B0B" w14:textId="77777777" w:rsidR="0014543A" w:rsidRDefault="00145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FAD2" w14:textId="77777777" w:rsidR="00C74C2F" w:rsidRDefault="00C74C2F">
      <w:r>
        <w:separator/>
      </w:r>
    </w:p>
  </w:footnote>
  <w:footnote w:type="continuationSeparator" w:id="0">
    <w:p w14:paraId="01668E27" w14:textId="77777777" w:rsidR="00C74C2F" w:rsidRDefault="00C7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AF87" w14:textId="299E250A" w:rsidR="003758E9" w:rsidRDefault="00000000">
    <w:pPr>
      <w:pStyle w:val="Header"/>
    </w:pPr>
    <w:r>
      <w:rPr>
        <w:noProof/>
      </w:rPr>
      <w:pict w14:anchorId="4A473A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326001" o:spid="_x0000_s1033" type="#_x0000_t136" style="position:absolute;margin-left:0;margin-top:0;width:591.55pt;height:14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DB4A" w14:textId="0C4E46C5" w:rsidR="003758E9" w:rsidRDefault="00000000">
    <w:pPr>
      <w:pStyle w:val="Header"/>
    </w:pPr>
    <w:r>
      <w:rPr>
        <w:noProof/>
      </w:rPr>
      <w:pict w14:anchorId="55D5F6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326002" o:spid="_x0000_s1034" type="#_x0000_t136" style="position:absolute;margin-left:0;margin-top:0;width:591.55pt;height:14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FD53" w14:textId="017ED82A" w:rsidR="003758E9" w:rsidRDefault="00000000">
    <w:pPr>
      <w:pStyle w:val="Header"/>
    </w:pPr>
    <w:r>
      <w:rPr>
        <w:noProof/>
      </w:rPr>
      <w:pict w14:anchorId="7086E1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326000" o:spid="_x0000_s1032" type="#_x0000_t136" style="position:absolute;margin-left:0;margin-top:0;width:591.55pt;height:14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3141" w:hanging="360"/>
      </w:pPr>
    </w:lvl>
    <w:lvl w:ilvl="1" w:tplc="08090019" w:tentative="1">
      <w:start w:val="1"/>
      <w:numFmt w:val="lowerLetter"/>
      <w:lvlText w:val="%2."/>
      <w:lvlJc w:val="left"/>
      <w:pPr>
        <w:ind w:left="3861" w:hanging="360"/>
      </w:pPr>
    </w:lvl>
    <w:lvl w:ilvl="2" w:tplc="0809001B" w:tentative="1">
      <w:start w:val="1"/>
      <w:numFmt w:val="lowerRoman"/>
      <w:lvlText w:val="%3."/>
      <w:lvlJc w:val="right"/>
      <w:pPr>
        <w:ind w:left="4581" w:hanging="180"/>
      </w:pPr>
    </w:lvl>
    <w:lvl w:ilvl="3" w:tplc="0809000F" w:tentative="1">
      <w:start w:val="1"/>
      <w:numFmt w:val="decimal"/>
      <w:lvlText w:val="%4."/>
      <w:lvlJc w:val="left"/>
      <w:pPr>
        <w:ind w:left="5301" w:hanging="360"/>
      </w:pPr>
    </w:lvl>
    <w:lvl w:ilvl="4" w:tplc="08090019" w:tentative="1">
      <w:start w:val="1"/>
      <w:numFmt w:val="lowerLetter"/>
      <w:lvlText w:val="%5."/>
      <w:lvlJc w:val="left"/>
      <w:pPr>
        <w:ind w:left="6021" w:hanging="360"/>
      </w:pPr>
    </w:lvl>
    <w:lvl w:ilvl="5" w:tplc="0809001B" w:tentative="1">
      <w:start w:val="1"/>
      <w:numFmt w:val="lowerRoman"/>
      <w:lvlText w:val="%6."/>
      <w:lvlJc w:val="right"/>
      <w:pPr>
        <w:ind w:left="6741" w:hanging="180"/>
      </w:pPr>
    </w:lvl>
    <w:lvl w:ilvl="6" w:tplc="0809000F" w:tentative="1">
      <w:start w:val="1"/>
      <w:numFmt w:val="decimal"/>
      <w:lvlText w:val="%7."/>
      <w:lvlJc w:val="left"/>
      <w:pPr>
        <w:ind w:left="7461" w:hanging="360"/>
      </w:pPr>
    </w:lvl>
    <w:lvl w:ilvl="7" w:tplc="08090019" w:tentative="1">
      <w:start w:val="1"/>
      <w:numFmt w:val="lowerLetter"/>
      <w:lvlText w:val="%8."/>
      <w:lvlJc w:val="left"/>
      <w:pPr>
        <w:ind w:left="8181" w:hanging="360"/>
      </w:pPr>
    </w:lvl>
    <w:lvl w:ilvl="8" w:tplc="080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31BB7DBD"/>
    <w:multiLevelType w:val="hybridMultilevel"/>
    <w:tmpl w:val="E968D0B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" w15:restartNumberingAfterBreak="0">
    <w:nsid w:val="36757741"/>
    <w:multiLevelType w:val="hybridMultilevel"/>
    <w:tmpl w:val="3C9ECCBA"/>
    <w:lvl w:ilvl="0" w:tplc="77D6D6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13742"/>
    <w:multiLevelType w:val="hybridMultilevel"/>
    <w:tmpl w:val="39364F3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4" w15:restartNumberingAfterBreak="0">
    <w:nsid w:val="3E266736"/>
    <w:multiLevelType w:val="hybridMultilevel"/>
    <w:tmpl w:val="A6E671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6CDA"/>
    <w:multiLevelType w:val="hybridMultilevel"/>
    <w:tmpl w:val="5076410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52182061">
    <w:abstractNumId w:val="0"/>
  </w:num>
  <w:num w:numId="2" w16cid:durableId="890574633">
    <w:abstractNumId w:val="4"/>
  </w:num>
  <w:num w:numId="3" w16cid:durableId="1336231097">
    <w:abstractNumId w:val="3"/>
  </w:num>
  <w:num w:numId="4" w16cid:durableId="1132946853">
    <w:abstractNumId w:val="1"/>
  </w:num>
  <w:num w:numId="5" w16cid:durableId="909463382">
    <w:abstractNumId w:val="5"/>
  </w:num>
  <w:num w:numId="6" w16cid:durableId="129960587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85"/>
    <w:rsid w:val="0000019F"/>
    <w:rsid w:val="00000321"/>
    <w:rsid w:val="000003FC"/>
    <w:rsid w:val="000004E0"/>
    <w:rsid w:val="000005C3"/>
    <w:rsid w:val="00000FF4"/>
    <w:rsid w:val="00002AB9"/>
    <w:rsid w:val="00002E4E"/>
    <w:rsid w:val="00002E91"/>
    <w:rsid w:val="000034F8"/>
    <w:rsid w:val="00003BAB"/>
    <w:rsid w:val="00003FBE"/>
    <w:rsid w:val="00004102"/>
    <w:rsid w:val="00004EDC"/>
    <w:rsid w:val="00004F5B"/>
    <w:rsid w:val="00005168"/>
    <w:rsid w:val="000061C6"/>
    <w:rsid w:val="0000633D"/>
    <w:rsid w:val="00006C78"/>
    <w:rsid w:val="00007EEF"/>
    <w:rsid w:val="00010323"/>
    <w:rsid w:val="0001038F"/>
    <w:rsid w:val="00010529"/>
    <w:rsid w:val="00011681"/>
    <w:rsid w:val="00011748"/>
    <w:rsid w:val="00011BD6"/>
    <w:rsid w:val="00012911"/>
    <w:rsid w:val="000129EC"/>
    <w:rsid w:val="00012EEC"/>
    <w:rsid w:val="000135E9"/>
    <w:rsid w:val="000137E9"/>
    <w:rsid w:val="00013FC4"/>
    <w:rsid w:val="00014994"/>
    <w:rsid w:val="00014AD5"/>
    <w:rsid w:val="00014CEC"/>
    <w:rsid w:val="00015C9F"/>
    <w:rsid w:val="00015CA0"/>
    <w:rsid w:val="00015F11"/>
    <w:rsid w:val="00016ED5"/>
    <w:rsid w:val="000202A9"/>
    <w:rsid w:val="00020E94"/>
    <w:rsid w:val="00021039"/>
    <w:rsid w:val="0002120C"/>
    <w:rsid w:val="00022736"/>
    <w:rsid w:val="000228E2"/>
    <w:rsid w:val="00022B69"/>
    <w:rsid w:val="00023932"/>
    <w:rsid w:val="00024696"/>
    <w:rsid w:val="00025B63"/>
    <w:rsid w:val="00026AAB"/>
    <w:rsid w:val="00026F18"/>
    <w:rsid w:val="0002750B"/>
    <w:rsid w:val="0002755D"/>
    <w:rsid w:val="00030BBA"/>
    <w:rsid w:val="00031369"/>
    <w:rsid w:val="00032145"/>
    <w:rsid w:val="000323C4"/>
    <w:rsid w:val="000326D7"/>
    <w:rsid w:val="000334CF"/>
    <w:rsid w:val="00033822"/>
    <w:rsid w:val="00033989"/>
    <w:rsid w:val="00034081"/>
    <w:rsid w:val="00034495"/>
    <w:rsid w:val="00034613"/>
    <w:rsid w:val="0003523A"/>
    <w:rsid w:val="000363C3"/>
    <w:rsid w:val="000364E3"/>
    <w:rsid w:val="000368BF"/>
    <w:rsid w:val="00036CDF"/>
    <w:rsid w:val="00036CF2"/>
    <w:rsid w:val="00036D05"/>
    <w:rsid w:val="000370BC"/>
    <w:rsid w:val="00037B7D"/>
    <w:rsid w:val="00040978"/>
    <w:rsid w:val="00041881"/>
    <w:rsid w:val="00041D20"/>
    <w:rsid w:val="00042186"/>
    <w:rsid w:val="0004268C"/>
    <w:rsid w:val="00042825"/>
    <w:rsid w:val="000434BB"/>
    <w:rsid w:val="00043AD6"/>
    <w:rsid w:val="00043B02"/>
    <w:rsid w:val="0004407C"/>
    <w:rsid w:val="00045CE1"/>
    <w:rsid w:val="000460EF"/>
    <w:rsid w:val="000466E3"/>
    <w:rsid w:val="0004670E"/>
    <w:rsid w:val="00046832"/>
    <w:rsid w:val="000475D7"/>
    <w:rsid w:val="00047683"/>
    <w:rsid w:val="00047990"/>
    <w:rsid w:val="00047E7F"/>
    <w:rsid w:val="00050187"/>
    <w:rsid w:val="00050961"/>
    <w:rsid w:val="00050A54"/>
    <w:rsid w:val="00050A76"/>
    <w:rsid w:val="00050CB1"/>
    <w:rsid w:val="0005139D"/>
    <w:rsid w:val="000516EF"/>
    <w:rsid w:val="00051B05"/>
    <w:rsid w:val="00052514"/>
    <w:rsid w:val="00052EBD"/>
    <w:rsid w:val="000530C1"/>
    <w:rsid w:val="00054375"/>
    <w:rsid w:val="00054866"/>
    <w:rsid w:val="00054F67"/>
    <w:rsid w:val="00056B45"/>
    <w:rsid w:val="00056EE0"/>
    <w:rsid w:val="000572FC"/>
    <w:rsid w:val="00057534"/>
    <w:rsid w:val="000579B5"/>
    <w:rsid w:val="00057C59"/>
    <w:rsid w:val="000604F3"/>
    <w:rsid w:val="00060E28"/>
    <w:rsid w:val="00061042"/>
    <w:rsid w:val="000614BF"/>
    <w:rsid w:val="00061F1D"/>
    <w:rsid w:val="000620AD"/>
    <w:rsid w:val="000644D8"/>
    <w:rsid w:val="00064524"/>
    <w:rsid w:val="000653CC"/>
    <w:rsid w:val="000661B5"/>
    <w:rsid w:val="00066B91"/>
    <w:rsid w:val="00066F1A"/>
    <w:rsid w:val="00066F59"/>
    <w:rsid w:val="00067183"/>
    <w:rsid w:val="0006736A"/>
    <w:rsid w:val="00067452"/>
    <w:rsid w:val="00067CB0"/>
    <w:rsid w:val="00067EE1"/>
    <w:rsid w:val="00070001"/>
    <w:rsid w:val="00070A1B"/>
    <w:rsid w:val="00070B04"/>
    <w:rsid w:val="00070D95"/>
    <w:rsid w:val="00070DFE"/>
    <w:rsid w:val="000719E5"/>
    <w:rsid w:val="00071A03"/>
    <w:rsid w:val="00071A14"/>
    <w:rsid w:val="00071BD7"/>
    <w:rsid w:val="00071FA5"/>
    <w:rsid w:val="0007210C"/>
    <w:rsid w:val="00074030"/>
    <w:rsid w:val="000745B1"/>
    <w:rsid w:val="00074CF2"/>
    <w:rsid w:val="0007505D"/>
    <w:rsid w:val="00076437"/>
    <w:rsid w:val="000766E2"/>
    <w:rsid w:val="00077089"/>
    <w:rsid w:val="0007797A"/>
    <w:rsid w:val="00077C43"/>
    <w:rsid w:val="00077FDE"/>
    <w:rsid w:val="000809B4"/>
    <w:rsid w:val="00080D3D"/>
    <w:rsid w:val="00081F67"/>
    <w:rsid w:val="00082DC6"/>
    <w:rsid w:val="00082E05"/>
    <w:rsid w:val="000835D5"/>
    <w:rsid w:val="00083918"/>
    <w:rsid w:val="00083C68"/>
    <w:rsid w:val="00083E7D"/>
    <w:rsid w:val="00083EE2"/>
    <w:rsid w:val="00084354"/>
    <w:rsid w:val="00084948"/>
    <w:rsid w:val="00084EB7"/>
    <w:rsid w:val="00085C7D"/>
    <w:rsid w:val="000873A0"/>
    <w:rsid w:val="00087664"/>
    <w:rsid w:val="00087CBB"/>
    <w:rsid w:val="000902EF"/>
    <w:rsid w:val="00090345"/>
    <w:rsid w:val="00090423"/>
    <w:rsid w:val="00090424"/>
    <w:rsid w:val="000904B6"/>
    <w:rsid w:val="00090608"/>
    <w:rsid w:val="0009140C"/>
    <w:rsid w:val="00091B7A"/>
    <w:rsid w:val="00091CC8"/>
    <w:rsid w:val="0009208C"/>
    <w:rsid w:val="00092771"/>
    <w:rsid w:val="000935BA"/>
    <w:rsid w:val="00093E10"/>
    <w:rsid w:val="000943AC"/>
    <w:rsid w:val="000958A8"/>
    <w:rsid w:val="00095BF1"/>
    <w:rsid w:val="00096239"/>
    <w:rsid w:val="00096533"/>
    <w:rsid w:val="00096D08"/>
    <w:rsid w:val="00096F67"/>
    <w:rsid w:val="00096F98"/>
    <w:rsid w:val="00097343"/>
    <w:rsid w:val="00097DD4"/>
    <w:rsid w:val="000A0072"/>
    <w:rsid w:val="000A150F"/>
    <w:rsid w:val="000A186B"/>
    <w:rsid w:val="000A228B"/>
    <w:rsid w:val="000A2634"/>
    <w:rsid w:val="000A47E2"/>
    <w:rsid w:val="000A7326"/>
    <w:rsid w:val="000B0690"/>
    <w:rsid w:val="000B0908"/>
    <w:rsid w:val="000B0B82"/>
    <w:rsid w:val="000B0BB6"/>
    <w:rsid w:val="000B0CD5"/>
    <w:rsid w:val="000B0E4A"/>
    <w:rsid w:val="000B0F73"/>
    <w:rsid w:val="000B1104"/>
    <w:rsid w:val="000B1AC6"/>
    <w:rsid w:val="000B2F52"/>
    <w:rsid w:val="000B4A41"/>
    <w:rsid w:val="000B4DE8"/>
    <w:rsid w:val="000B5042"/>
    <w:rsid w:val="000B542A"/>
    <w:rsid w:val="000B581B"/>
    <w:rsid w:val="000B5A4C"/>
    <w:rsid w:val="000B5EEB"/>
    <w:rsid w:val="000B6254"/>
    <w:rsid w:val="000B664F"/>
    <w:rsid w:val="000B678A"/>
    <w:rsid w:val="000B6DB8"/>
    <w:rsid w:val="000B7166"/>
    <w:rsid w:val="000B7288"/>
    <w:rsid w:val="000B79AF"/>
    <w:rsid w:val="000B7B2C"/>
    <w:rsid w:val="000B7D53"/>
    <w:rsid w:val="000B7DC6"/>
    <w:rsid w:val="000C009A"/>
    <w:rsid w:val="000C05A3"/>
    <w:rsid w:val="000C1680"/>
    <w:rsid w:val="000C1CB5"/>
    <w:rsid w:val="000C2183"/>
    <w:rsid w:val="000C2B7F"/>
    <w:rsid w:val="000C348C"/>
    <w:rsid w:val="000C3764"/>
    <w:rsid w:val="000C43F8"/>
    <w:rsid w:val="000C4B59"/>
    <w:rsid w:val="000C4BC5"/>
    <w:rsid w:val="000C5054"/>
    <w:rsid w:val="000C5502"/>
    <w:rsid w:val="000C562A"/>
    <w:rsid w:val="000C64B9"/>
    <w:rsid w:val="000C7794"/>
    <w:rsid w:val="000C79C9"/>
    <w:rsid w:val="000C7E42"/>
    <w:rsid w:val="000C7F95"/>
    <w:rsid w:val="000D0D57"/>
    <w:rsid w:val="000D2D46"/>
    <w:rsid w:val="000D2EB3"/>
    <w:rsid w:val="000D3BDD"/>
    <w:rsid w:val="000D46A3"/>
    <w:rsid w:val="000D4702"/>
    <w:rsid w:val="000D4F81"/>
    <w:rsid w:val="000D56C9"/>
    <w:rsid w:val="000D5886"/>
    <w:rsid w:val="000D58AB"/>
    <w:rsid w:val="000D5E75"/>
    <w:rsid w:val="000D683B"/>
    <w:rsid w:val="000E0B78"/>
    <w:rsid w:val="000E0E88"/>
    <w:rsid w:val="000E11F3"/>
    <w:rsid w:val="000E1E28"/>
    <w:rsid w:val="000E201F"/>
    <w:rsid w:val="000E25D1"/>
    <w:rsid w:val="000E2EAF"/>
    <w:rsid w:val="000E34BA"/>
    <w:rsid w:val="000E425C"/>
    <w:rsid w:val="000E4400"/>
    <w:rsid w:val="000E4462"/>
    <w:rsid w:val="000E4F0F"/>
    <w:rsid w:val="000E5212"/>
    <w:rsid w:val="000E55D1"/>
    <w:rsid w:val="000E58F9"/>
    <w:rsid w:val="000E7B09"/>
    <w:rsid w:val="000E7E8B"/>
    <w:rsid w:val="000F05B5"/>
    <w:rsid w:val="000F0E2D"/>
    <w:rsid w:val="000F209C"/>
    <w:rsid w:val="000F22AE"/>
    <w:rsid w:val="000F3B3F"/>
    <w:rsid w:val="000F413C"/>
    <w:rsid w:val="000F43A5"/>
    <w:rsid w:val="000F5FCD"/>
    <w:rsid w:val="000F63C3"/>
    <w:rsid w:val="000F6B38"/>
    <w:rsid w:val="000F6E6D"/>
    <w:rsid w:val="000F7D63"/>
    <w:rsid w:val="00100310"/>
    <w:rsid w:val="00100465"/>
    <w:rsid w:val="001004EB"/>
    <w:rsid w:val="00101CA3"/>
    <w:rsid w:val="00101FD4"/>
    <w:rsid w:val="00102418"/>
    <w:rsid w:val="001027C0"/>
    <w:rsid w:val="001031EF"/>
    <w:rsid w:val="00103631"/>
    <w:rsid w:val="00103A5F"/>
    <w:rsid w:val="0010444A"/>
    <w:rsid w:val="0010456D"/>
    <w:rsid w:val="001045DC"/>
    <w:rsid w:val="00104CBB"/>
    <w:rsid w:val="00104D92"/>
    <w:rsid w:val="00105486"/>
    <w:rsid w:val="001057A9"/>
    <w:rsid w:val="00105AF1"/>
    <w:rsid w:val="00105C1E"/>
    <w:rsid w:val="00106279"/>
    <w:rsid w:val="00106854"/>
    <w:rsid w:val="0010698A"/>
    <w:rsid w:val="00107345"/>
    <w:rsid w:val="00110F99"/>
    <w:rsid w:val="0011105B"/>
    <w:rsid w:val="001112F5"/>
    <w:rsid w:val="0011161A"/>
    <w:rsid w:val="00112546"/>
    <w:rsid w:val="0011265D"/>
    <w:rsid w:val="00112A34"/>
    <w:rsid w:val="001131CF"/>
    <w:rsid w:val="00113A4B"/>
    <w:rsid w:val="00114650"/>
    <w:rsid w:val="00114704"/>
    <w:rsid w:val="001148EE"/>
    <w:rsid w:val="00114BDB"/>
    <w:rsid w:val="001153B6"/>
    <w:rsid w:val="00115493"/>
    <w:rsid w:val="00115A11"/>
    <w:rsid w:val="00116310"/>
    <w:rsid w:val="00116537"/>
    <w:rsid w:val="0011653B"/>
    <w:rsid w:val="001206F3"/>
    <w:rsid w:val="0012084D"/>
    <w:rsid w:val="00120B78"/>
    <w:rsid w:val="00120F44"/>
    <w:rsid w:val="00121010"/>
    <w:rsid w:val="00121C5B"/>
    <w:rsid w:val="001226A4"/>
    <w:rsid w:val="001230A3"/>
    <w:rsid w:val="0012321E"/>
    <w:rsid w:val="0012383C"/>
    <w:rsid w:val="00123BD3"/>
    <w:rsid w:val="001241DD"/>
    <w:rsid w:val="001245CB"/>
    <w:rsid w:val="00124954"/>
    <w:rsid w:val="001253C5"/>
    <w:rsid w:val="001255DF"/>
    <w:rsid w:val="00125B09"/>
    <w:rsid w:val="00125C0C"/>
    <w:rsid w:val="00126060"/>
    <w:rsid w:val="001263D7"/>
    <w:rsid w:val="00126BE7"/>
    <w:rsid w:val="001273F5"/>
    <w:rsid w:val="00127B03"/>
    <w:rsid w:val="00130165"/>
    <w:rsid w:val="0013021E"/>
    <w:rsid w:val="00131488"/>
    <w:rsid w:val="0013158D"/>
    <w:rsid w:val="00131A4F"/>
    <w:rsid w:val="00131E69"/>
    <w:rsid w:val="00131ECB"/>
    <w:rsid w:val="00132677"/>
    <w:rsid w:val="00132846"/>
    <w:rsid w:val="00132910"/>
    <w:rsid w:val="001336CC"/>
    <w:rsid w:val="00133717"/>
    <w:rsid w:val="00133F8D"/>
    <w:rsid w:val="0013409F"/>
    <w:rsid w:val="00134300"/>
    <w:rsid w:val="001353F8"/>
    <w:rsid w:val="00135908"/>
    <w:rsid w:val="00135FE1"/>
    <w:rsid w:val="001365A9"/>
    <w:rsid w:val="001369CA"/>
    <w:rsid w:val="00137144"/>
    <w:rsid w:val="001372FC"/>
    <w:rsid w:val="0013798C"/>
    <w:rsid w:val="00137A7C"/>
    <w:rsid w:val="00140308"/>
    <w:rsid w:val="00140B26"/>
    <w:rsid w:val="00141415"/>
    <w:rsid w:val="00141B7D"/>
    <w:rsid w:val="0014200C"/>
    <w:rsid w:val="001422C3"/>
    <w:rsid w:val="00142B99"/>
    <w:rsid w:val="00143133"/>
    <w:rsid w:val="0014331E"/>
    <w:rsid w:val="00143516"/>
    <w:rsid w:val="00143A49"/>
    <w:rsid w:val="00143A61"/>
    <w:rsid w:val="00143C29"/>
    <w:rsid w:val="00144A3E"/>
    <w:rsid w:val="0014543A"/>
    <w:rsid w:val="00145816"/>
    <w:rsid w:val="00145FA6"/>
    <w:rsid w:val="001461EB"/>
    <w:rsid w:val="0014695A"/>
    <w:rsid w:val="00146B51"/>
    <w:rsid w:val="00146D67"/>
    <w:rsid w:val="00147559"/>
    <w:rsid w:val="00147BA9"/>
    <w:rsid w:val="00147C82"/>
    <w:rsid w:val="001514C6"/>
    <w:rsid w:val="00152CF5"/>
    <w:rsid w:val="001537E5"/>
    <w:rsid w:val="00153BD4"/>
    <w:rsid w:val="00153C22"/>
    <w:rsid w:val="00154567"/>
    <w:rsid w:val="0015459F"/>
    <w:rsid w:val="001547D8"/>
    <w:rsid w:val="00154A4D"/>
    <w:rsid w:val="00154DC8"/>
    <w:rsid w:val="00155731"/>
    <w:rsid w:val="00156132"/>
    <w:rsid w:val="001561CC"/>
    <w:rsid w:val="00156214"/>
    <w:rsid w:val="001562A7"/>
    <w:rsid w:val="00156367"/>
    <w:rsid w:val="00156AD2"/>
    <w:rsid w:val="00156AF7"/>
    <w:rsid w:val="00156DEF"/>
    <w:rsid w:val="00156EFC"/>
    <w:rsid w:val="001570C4"/>
    <w:rsid w:val="001574D3"/>
    <w:rsid w:val="0016026D"/>
    <w:rsid w:val="00160277"/>
    <w:rsid w:val="001604CC"/>
    <w:rsid w:val="001605BE"/>
    <w:rsid w:val="00160DEA"/>
    <w:rsid w:val="00160F0C"/>
    <w:rsid w:val="0016143F"/>
    <w:rsid w:val="00161652"/>
    <w:rsid w:val="00161B93"/>
    <w:rsid w:val="00161ECF"/>
    <w:rsid w:val="001625D6"/>
    <w:rsid w:val="00162E1B"/>
    <w:rsid w:val="0016301B"/>
    <w:rsid w:val="0016345C"/>
    <w:rsid w:val="001639A4"/>
    <w:rsid w:val="00164124"/>
    <w:rsid w:val="001644B7"/>
    <w:rsid w:val="00165A86"/>
    <w:rsid w:val="00165C71"/>
    <w:rsid w:val="00166CC5"/>
    <w:rsid w:val="00167FAD"/>
    <w:rsid w:val="00170959"/>
    <w:rsid w:val="00171219"/>
    <w:rsid w:val="00171E11"/>
    <w:rsid w:val="0017206F"/>
    <w:rsid w:val="00172157"/>
    <w:rsid w:val="001722D7"/>
    <w:rsid w:val="001723A7"/>
    <w:rsid w:val="001729F5"/>
    <w:rsid w:val="00172B51"/>
    <w:rsid w:val="001734A0"/>
    <w:rsid w:val="00173622"/>
    <w:rsid w:val="00174028"/>
    <w:rsid w:val="001746DC"/>
    <w:rsid w:val="00174AA6"/>
    <w:rsid w:val="00174C5C"/>
    <w:rsid w:val="00174E45"/>
    <w:rsid w:val="00176A71"/>
    <w:rsid w:val="001771B8"/>
    <w:rsid w:val="001775F4"/>
    <w:rsid w:val="00180603"/>
    <w:rsid w:val="001809B2"/>
    <w:rsid w:val="00182A53"/>
    <w:rsid w:val="00183EC8"/>
    <w:rsid w:val="001843E9"/>
    <w:rsid w:val="00185225"/>
    <w:rsid w:val="00185405"/>
    <w:rsid w:val="00185584"/>
    <w:rsid w:val="001862C6"/>
    <w:rsid w:val="001869F6"/>
    <w:rsid w:val="00186D14"/>
    <w:rsid w:val="00186E1A"/>
    <w:rsid w:val="0018702B"/>
    <w:rsid w:val="001873E5"/>
    <w:rsid w:val="00187D5C"/>
    <w:rsid w:val="0019142D"/>
    <w:rsid w:val="00191841"/>
    <w:rsid w:val="00191988"/>
    <w:rsid w:val="0019255E"/>
    <w:rsid w:val="00192675"/>
    <w:rsid w:val="00192AF4"/>
    <w:rsid w:val="00193893"/>
    <w:rsid w:val="001948E1"/>
    <w:rsid w:val="00194F14"/>
    <w:rsid w:val="0019569D"/>
    <w:rsid w:val="00195919"/>
    <w:rsid w:val="00196A62"/>
    <w:rsid w:val="00196B2C"/>
    <w:rsid w:val="00196C91"/>
    <w:rsid w:val="0019782A"/>
    <w:rsid w:val="00197CA8"/>
    <w:rsid w:val="001A005E"/>
    <w:rsid w:val="001A04BF"/>
    <w:rsid w:val="001A06CF"/>
    <w:rsid w:val="001A080C"/>
    <w:rsid w:val="001A09DF"/>
    <w:rsid w:val="001A0C98"/>
    <w:rsid w:val="001A1443"/>
    <w:rsid w:val="001A1B7C"/>
    <w:rsid w:val="001A3350"/>
    <w:rsid w:val="001A466A"/>
    <w:rsid w:val="001A49D9"/>
    <w:rsid w:val="001A4CD3"/>
    <w:rsid w:val="001A57CB"/>
    <w:rsid w:val="001A590D"/>
    <w:rsid w:val="001A61EF"/>
    <w:rsid w:val="001A6765"/>
    <w:rsid w:val="001A6A6F"/>
    <w:rsid w:val="001A7033"/>
    <w:rsid w:val="001A725F"/>
    <w:rsid w:val="001A75D0"/>
    <w:rsid w:val="001A7713"/>
    <w:rsid w:val="001A7EB3"/>
    <w:rsid w:val="001B008D"/>
    <w:rsid w:val="001B08A5"/>
    <w:rsid w:val="001B0B79"/>
    <w:rsid w:val="001B0FFE"/>
    <w:rsid w:val="001B2AC4"/>
    <w:rsid w:val="001B2DDE"/>
    <w:rsid w:val="001B349D"/>
    <w:rsid w:val="001B3BF0"/>
    <w:rsid w:val="001B4514"/>
    <w:rsid w:val="001B46BD"/>
    <w:rsid w:val="001B477A"/>
    <w:rsid w:val="001B4F2C"/>
    <w:rsid w:val="001B50D7"/>
    <w:rsid w:val="001B516A"/>
    <w:rsid w:val="001B65FD"/>
    <w:rsid w:val="001B663A"/>
    <w:rsid w:val="001B692E"/>
    <w:rsid w:val="001B70E7"/>
    <w:rsid w:val="001B7780"/>
    <w:rsid w:val="001C0092"/>
    <w:rsid w:val="001C05CB"/>
    <w:rsid w:val="001C0714"/>
    <w:rsid w:val="001C0B9F"/>
    <w:rsid w:val="001C1766"/>
    <w:rsid w:val="001C1E04"/>
    <w:rsid w:val="001C2B67"/>
    <w:rsid w:val="001C3021"/>
    <w:rsid w:val="001C3381"/>
    <w:rsid w:val="001C3E13"/>
    <w:rsid w:val="001C4072"/>
    <w:rsid w:val="001C4418"/>
    <w:rsid w:val="001C4AAB"/>
    <w:rsid w:val="001C58B3"/>
    <w:rsid w:val="001C5A71"/>
    <w:rsid w:val="001C617C"/>
    <w:rsid w:val="001C65BA"/>
    <w:rsid w:val="001C6884"/>
    <w:rsid w:val="001C7643"/>
    <w:rsid w:val="001C7D1C"/>
    <w:rsid w:val="001D0286"/>
    <w:rsid w:val="001D033F"/>
    <w:rsid w:val="001D03C5"/>
    <w:rsid w:val="001D0DBA"/>
    <w:rsid w:val="001D268C"/>
    <w:rsid w:val="001D2D5D"/>
    <w:rsid w:val="001D3529"/>
    <w:rsid w:val="001D3E4B"/>
    <w:rsid w:val="001D404B"/>
    <w:rsid w:val="001D429E"/>
    <w:rsid w:val="001D4728"/>
    <w:rsid w:val="001D485A"/>
    <w:rsid w:val="001D502A"/>
    <w:rsid w:val="001D5AC3"/>
    <w:rsid w:val="001D5C84"/>
    <w:rsid w:val="001D688C"/>
    <w:rsid w:val="001D6905"/>
    <w:rsid w:val="001D692D"/>
    <w:rsid w:val="001D6D16"/>
    <w:rsid w:val="001D70D5"/>
    <w:rsid w:val="001D7E97"/>
    <w:rsid w:val="001E0F87"/>
    <w:rsid w:val="001E1901"/>
    <w:rsid w:val="001E1C87"/>
    <w:rsid w:val="001E1CBC"/>
    <w:rsid w:val="001E2010"/>
    <w:rsid w:val="001E27C1"/>
    <w:rsid w:val="001E28FA"/>
    <w:rsid w:val="001E2DA9"/>
    <w:rsid w:val="001E3049"/>
    <w:rsid w:val="001E3BD0"/>
    <w:rsid w:val="001E3C79"/>
    <w:rsid w:val="001E491F"/>
    <w:rsid w:val="001E5D78"/>
    <w:rsid w:val="001E5DB7"/>
    <w:rsid w:val="001E61EE"/>
    <w:rsid w:val="001E6E1A"/>
    <w:rsid w:val="001E77B4"/>
    <w:rsid w:val="001E783B"/>
    <w:rsid w:val="001E7BB0"/>
    <w:rsid w:val="001E7C83"/>
    <w:rsid w:val="001E7F05"/>
    <w:rsid w:val="001F0C3E"/>
    <w:rsid w:val="001F0F95"/>
    <w:rsid w:val="001F111C"/>
    <w:rsid w:val="001F18FD"/>
    <w:rsid w:val="001F1EAB"/>
    <w:rsid w:val="001F246E"/>
    <w:rsid w:val="001F2D59"/>
    <w:rsid w:val="001F31B0"/>
    <w:rsid w:val="001F3648"/>
    <w:rsid w:val="001F3748"/>
    <w:rsid w:val="001F4719"/>
    <w:rsid w:val="001F580E"/>
    <w:rsid w:val="001F5842"/>
    <w:rsid w:val="001F5CB9"/>
    <w:rsid w:val="001F5E08"/>
    <w:rsid w:val="001F70AC"/>
    <w:rsid w:val="001F78D0"/>
    <w:rsid w:val="00200582"/>
    <w:rsid w:val="002006A4"/>
    <w:rsid w:val="00200846"/>
    <w:rsid w:val="002010E4"/>
    <w:rsid w:val="002018E7"/>
    <w:rsid w:val="00201BE7"/>
    <w:rsid w:val="00201C60"/>
    <w:rsid w:val="00201C96"/>
    <w:rsid w:val="00201E53"/>
    <w:rsid w:val="0020203D"/>
    <w:rsid w:val="00202CCE"/>
    <w:rsid w:val="002033C1"/>
    <w:rsid w:val="002036D5"/>
    <w:rsid w:val="00203C5F"/>
    <w:rsid w:val="00203E6C"/>
    <w:rsid w:val="0020456A"/>
    <w:rsid w:val="002048C6"/>
    <w:rsid w:val="00204AED"/>
    <w:rsid w:val="00204B11"/>
    <w:rsid w:val="00205439"/>
    <w:rsid w:val="0020554C"/>
    <w:rsid w:val="00205B0B"/>
    <w:rsid w:val="00207692"/>
    <w:rsid w:val="00207C60"/>
    <w:rsid w:val="00210870"/>
    <w:rsid w:val="002113B0"/>
    <w:rsid w:val="002126DE"/>
    <w:rsid w:val="00212C40"/>
    <w:rsid w:val="002130F4"/>
    <w:rsid w:val="002134FA"/>
    <w:rsid w:val="00213545"/>
    <w:rsid w:val="0021401A"/>
    <w:rsid w:val="00214F2D"/>
    <w:rsid w:val="002158CD"/>
    <w:rsid w:val="0021639A"/>
    <w:rsid w:val="002163C1"/>
    <w:rsid w:val="002173E8"/>
    <w:rsid w:val="00217680"/>
    <w:rsid w:val="002176DA"/>
    <w:rsid w:val="002178AA"/>
    <w:rsid w:val="00217D28"/>
    <w:rsid w:val="0022002C"/>
    <w:rsid w:val="002206D5"/>
    <w:rsid w:val="00220B0A"/>
    <w:rsid w:val="00221B4D"/>
    <w:rsid w:val="00221DE6"/>
    <w:rsid w:val="00221E81"/>
    <w:rsid w:val="002221ED"/>
    <w:rsid w:val="00222579"/>
    <w:rsid w:val="00222772"/>
    <w:rsid w:val="00222B47"/>
    <w:rsid w:val="002232BA"/>
    <w:rsid w:val="00223713"/>
    <w:rsid w:val="00223A20"/>
    <w:rsid w:val="002242FA"/>
    <w:rsid w:val="002244B7"/>
    <w:rsid w:val="002251BA"/>
    <w:rsid w:val="0022580D"/>
    <w:rsid w:val="00226A6D"/>
    <w:rsid w:val="00226B84"/>
    <w:rsid w:val="00227779"/>
    <w:rsid w:val="002278A6"/>
    <w:rsid w:val="00227ED7"/>
    <w:rsid w:val="002301CE"/>
    <w:rsid w:val="00230EA9"/>
    <w:rsid w:val="00234280"/>
    <w:rsid w:val="00234478"/>
    <w:rsid w:val="002345ED"/>
    <w:rsid w:val="00234D8F"/>
    <w:rsid w:val="00235ABE"/>
    <w:rsid w:val="00235C41"/>
    <w:rsid w:val="00235FFD"/>
    <w:rsid w:val="00236F52"/>
    <w:rsid w:val="002373EC"/>
    <w:rsid w:val="002373FE"/>
    <w:rsid w:val="0023760C"/>
    <w:rsid w:val="002379F6"/>
    <w:rsid w:val="00237F8C"/>
    <w:rsid w:val="00242125"/>
    <w:rsid w:val="002421C9"/>
    <w:rsid w:val="00242D3D"/>
    <w:rsid w:val="002438EC"/>
    <w:rsid w:val="0024451C"/>
    <w:rsid w:val="00244BD1"/>
    <w:rsid w:val="00244F20"/>
    <w:rsid w:val="00245F7B"/>
    <w:rsid w:val="002461B2"/>
    <w:rsid w:val="00246A99"/>
    <w:rsid w:val="002477B1"/>
    <w:rsid w:val="002509D0"/>
    <w:rsid w:val="002519F7"/>
    <w:rsid w:val="00252554"/>
    <w:rsid w:val="00253BE9"/>
    <w:rsid w:val="0025464F"/>
    <w:rsid w:val="00254CA8"/>
    <w:rsid w:val="002563AD"/>
    <w:rsid w:val="0025640F"/>
    <w:rsid w:val="0025660B"/>
    <w:rsid w:val="00256892"/>
    <w:rsid w:val="00257246"/>
    <w:rsid w:val="0025762B"/>
    <w:rsid w:val="002577B4"/>
    <w:rsid w:val="00257A78"/>
    <w:rsid w:val="00260565"/>
    <w:rsid w:val="002607EF"/>
    <w:rsid w:val="00260911"/>
    <w:rsid w:val="00260D7E"/>
    <w:rsid w:val="0026101D"/>
    <w:rsid w:val="00261136"/>
    <w:rsid w:val="00261287"/>
    <w:rsid w:val="002612B9"/>
    <w:rsid w:val="00261525"/>
    <w:rsid w:val="00261B34"/>
    <w:rsid w:val="00262C49"/>
    <w:rsid w:val="00262D6E"/>
    <w:rsid w:val="00263383"/>
    <w:rsid w:val="002634D8"/>
    <w:rsid w:val="0026531F"/>
    <w:rsid w:val="002659AA"/>
    <w:rsid w:val="00265C23"/>
    <w:rsid w:val="00265D18"/>
    <w:rsid w:val="002661F7"/>
    <w:rsid w:val="002665D1"/>
    <w:rsid w:val="00266A2A"/>
    <w:rsid w:val="00266F11"/>
    <w:rsid w:val="00267582"/>
    <w:rsid w:val="0026775D"/>
    <w:rsid w:val="00267D8E"/>
    <w:rsid w:val="0027016C"/>
    <w:rsid w:val="002706DC"/>
    <w:rsid w:val="00270DB6"/>
    <w:rsid w:val="002711E7"/>
    <w:rsid w:val="002715F5"/>
    <w:rsid w:val="0027169C"/>
    <w:rsid w:val="0027176B"/>
    <w:rsid w:val="00271D0A"/>
    <w:rsid w:val="0027217E"/>
    <w:rsid w:val="00272C80"/>
    <w:rsid w:val="00272D0F"/>
    <w:rsid w:val="002730A6"/>
    <w:rsid w:val="00273119"/>
    <w:rsid w:val="002732DF"/>
    <w:rsid w:val="0027335C"/>
    <w:rsid w:val="00273449"/>
    <w:rsid w:val="0027406D"/>
    <w:rsid w:val="00274497"/>
    <w:rsid w:val="00274543"/>
    <w:rsid w:val="002757FD"/>
    <w:rsid w:val="00275890"/>
    <w:rsid w:val="00275ACA"/>
    <w:rsid w:val="00275D8C"/>
    <w:rsid w:val="0027605D"/>
    <w:rsid w:val="002771C5"/>
    <w:rsid w:val="0027764C"/>
    <w:rsid w:val="00277CA0"/>
    <w:rsid w:val="002804F2"/>
    <w:rsid w:val="00280698"/>
    <w:rsid w:val="00280C9B"/>
    <w:rsid w:val="00281003"/>
    <w:rsid w:val="00281074"/>
    <w:rsid w:val="00281BA0"/>
    <w:rsid w:val="0028320C"/>
    <w:rsid w:val="002839A0"/>
    <w:rsid w:val="0028405B"/>
    <w:rsid w:val="00284235"/>
    <w:rsid w:val="002843A4"/>
    <w:rsid w:val="0028522E"/>
    <w:rsid w:val="00285A3D"/>
    <w:rsid w:val="00285F73"/>
    <w:rsid w:val="00286610"/>
    <w:rsid w:val="002866F5"/>
    <w:rsid w:val="002867A3"/>
    <w:rsid w:val="00287272"/>
    <w:rsid w:val="00287431"/>
    <w:rsid w:val="00287633"/>
    <w:rsid w:val="0028772D"/>
    <w:rsid w:val="00287B45"/>
    <w:rsid w:val="0029038D"/>
    <w:rsid w:val="00290524"/>
    <w:rsid w:val="002906CB"/>
    <w:rsid w:val="00290735"/>
    <w:rsid w:val="002910BC"/>
    <w:rsid w:val="00291772"/>
    <w:rsid w:val="00291D0B"/>
    <w:rsid w:val="00291EFF"/>
    <w:rsid w:val="00292583"/>
    <w:rsid w:val="00292794"/>
    <w:rsid w:val="00292962"/>
    <w:rsid w:val="00293AFF"/>
    <w:rsid w:val="00294AD8"/>
    <w:rsid w:val="00294BB8"/>
    <w:rsid w:val="00295111"/>
    <w:rsid w:val="002955EB"/>
    <w:rsid w:val="00296171"/>
    <w:rsid w:val="0029651D"/>
    <w:rsid w:val="002965D5"/>
    <w:rsid w:val="00296841"/>
    <w:rsid w:val="002973D4"/>
    <w:rsid w:val="0029773B"/>
    <w:rsid w:val="00297E48"/>
    <w:rsid w:val="002A0182"/>
    <w:rsid w:val="002A042A"/>
    <w:rsid w:val="002A076A"/>
    <w:rsid w:val="002A079E"/>
    <w:rsid w:val="002A179B"/>
    <w:rsid w:val="002A17CC"/>
    <w:rsid w:val="002A2332"/>
    <w:rsid w:val="002A2594"/>
    <w:rsid w:val="002A261A"/>
    <w:rsid w:val="002A27E1"/>
    <w:rsid w:val="002A2A86"/>
    <w:rsid w:val="002A2D91"/>
    <w:rsid w:val="002A340A"/>
    <w:rsid w:val="002A343E"/>
    <w:rsid w:val="002A4ED3"/>
    <w:rsid w:val="002A4FC9"/>
    <w:rsid w:val="002A5184"/>
    <w:rsid w:val="002A67EF"/>
    <w:rsid w:val="002A7702"/>
    <w:rsid w:val="002A7731"/>
    <w:rsid w:val="002A786F"/>
    <w:rsid w:val="002A7CE9"/>
    <w:rsid w:val="002B0285"/>
    <w:rsid w:val="002B0351"/>
    <w:rsid w:val="002B0C8D"/>
    <w:rsid w:val="002B10BE"/>
    <w:rsid w:val="002B18F4"/>
    <w:rsid w:val="002B1C1E"/>
    <w:rsid w:val="002B21A3"/>
    <w:rsid w:val="002B2DEA"/>
    <w:rsid w:val="002B2F2C"/>
    <w:rsid w:val="002B3087"/>
    <w:rsid w:val="002B31E7"/>
    <w:rsid w:val="002B3249"/>
    <w:rsid w:val="002B3769"/>
    <w:rsid w:val="002B3C5A"/>
    <w:rsid w:val="002B3D99"/>
    <w:rsid w:val="002B3EA1"/>
    <w:rsid w:val="002B40DA"/>
    <w:rsid w:val="002B75A6"/>
    <w:rsid w:val="002C0422"/>
    <w:rsid w:val="002C0A95"/>
    <w:rsid w:val="002C0AF4"/>
    <w:rsid w:val="002C0C5D"/>
    <w:rsid w:val="002C0EB1"/>
    <w:rsid w:val="002C2082"/>
    <w:rsid w:val="002C32B3"/>
    <w:rsid w:val="002C3444"/>
    <w:rsid w:val="002C3B4C"/>
    <w:rsid w:val="002C58A1"/>
    <w:rsid w:val="002C621C"/>
    <w:rsid w:val="002C799B"/>
    <w:rsid w:val="002C7C20"/>
    <w:rsid w:val="002D0CAF"/>
    <w:rsid w:val="002D0EEB"/>
    <w:rsid w:val="002D13B5"/>
    <w:rsid w:val="002D15F9"/>
    <w:rsid w:val="002D2135"/>
    <w:rsid w:val="002D392A"/>
    <w:rsid w:val="002D4444"/>
    <w:rsid w:val="002D506C"/>
    <w:rsid w:val="002D516F"/>
    <w:rsid w:val="002D543D"/>
    <w:rsid w:val="002D57D3"/>
    <w:rsid w:val="002D5977"/>
    <w:rsid w:val="002D5EF1"/>
    <w:rsid w:val="002D62A8"/>
    <w:rsid w:val="002D66DE"/>
    <w:rsid w:val="002D682C"/>
    <w:rsid w:val="002D6DDB"/>
    <w:rsid w:val="002E01D6"/>
    <w:rsid w:val="002E0BB8"/>
    <w:rsid w:val="002E0FCE"/>
    <w:rsid w:val="002E11C5"/>
    <w:rsid w:val="002E17DF"/>
    <w:rsid w:val="002E182C"/>
    <w:rsid w:val="002E1983"/>
    <w:rsid w:val="002E1C36"/>
    <w:rsid w:val="002E2C37"/>
    <w:rsid w:val="002E33BA"/>
    <w:rsid w:val="002E3ED7"/>
    <w:rsid w:val="002E40B4"/>
    <w:rsid w:val="002E4922"/>
    <w:rsid w:val="002E525F"/>
    <w:rsid w:val="002E57DC"/>
    <w:rsid w:val="002E6C71"/>
    <w:rsid w:val="002E744A"/>
    <w:rsid w:val="002E76A2"/>
    <w:rsid w:val="002F020D"/>
    <w:rsid w:val="002F0449"/>
    <w:rsid w:val="002F0609"/>
    <w:rsid w:val="002F140E"/>
    <w:rsid w:val="002F14C5"/>
    <w:rsid w:val="002F150A"/>
    <w:rsid w:val="002F28CE"/>
    <w:rsid w:val="002F2E9D"/>
    <w:rsid w:val="002F367F"/>
    <w:rsid w:val="002F3B1E"/>
    <w:rsid w:val="002F3D19"/>
    <w:rsid w:val="002F425E"/>
    <w:rsid w:val="002F4269"/>
    <w:rsid w:val="002F43B8"/>
    <w:rsid w:val="002F48F4"/>
    <w:rsid w:val="002F4996"/>
    <w:rsid w:val="002F5054"/>
    <w:rsid w:val="002F5394"/>
    <w:rsid w:val="002F58CB"/>
    <w:rsid w:val="002F5E68"/>
    <w:rsid w:val="002F5F5B"/>
    <w:rsid w:val="002F704C"/>
    <w:rsid w:val="002F70E7"/>
    <w:rsid w:val="002F73E5"/>
    <w:rsid w:val="00300577"/>
    <w:rsid w:val="00300583"/>
    <w:rsid w:val="003008AD"/>
    <w:rsid w:val="003014AA"/>
    <w:rsid w:val="00301CDA"/>
    <w:rsid w:val="00302555"/>
    <w:rsid w:val="003025B9"/>
    <w:rsid w:val="00304162"/>
    <w:rsid w:val="00304DFB"/>
    <w:rsid w:val="00305DA3"/>
    <w:rsid w:val="00306546"/>
    <w:rsid w:val="003065AB"/>
    <w:rsid w:val="00307F91"/>
    <w:rsid w:val="0031003A"/>
    <w:rsid w:val="0031091C"/>
    <w:rsid w:val="00310B2F"/>
    <w:rsid w:val="00311A1D"/>
    <w:rsid w:val="00312132"/>
    <w:rsid w:val="00312931"/>
    <w:rsid w:val="00313291"/>
    <w:rsid w:val="003133B2"/>
    <w:rsid w:val="003135A1"/>
    <w:rsid w:val="00313EAE"/>
    <w:rsid w:val="003141F8"/>
    <w:rsid w:val="00314587"/>
    <w:rsid w:val="003145E2"/>
    <w:rsid w:val="00315291"/>
    <w:rsid w:val="00315385"/>
    <w:rsid w:val="0031544A"/>
    <w:rsid w:val="00315718"/>
    <w:rsid w:val="00315907"/>
    <w:rsid w:val="00315BB5"/>
    <w:rsid w:val="00315D31"/>
    <w:rsid w:val="00315E8B"/>
    <w:rsid w:val="00315FD7"/>
    <w:rsid w:val="00316BF3"/>
    <w:rsid w:val="00316EA4"/>
    <w:rsid w:val="00316F04"/>
    <w:rsid w:val="00320162"/>
    <w:rsid w:val="0032038F"/>
    <w:rsid w:val="00320397"/>
    <w:rsid w:val="003205D0"/>
    <w:rsid w:val="003205DB"/>
    <w:rsid w:val="00321194"/>
    <w:rsid w:val="00321C5A"/>
    <w:rsid w:val="00321FF2"/>
    <w:rsid w:val="00322196"/>
    <w:rsid w:val="00323040"/>
    <w:rsid w:val="00323707"/>
    <w:rsid w:val="00323915"/>
    <w:rsid w:val="00324039"/>
    <w:rsid w:val="00324133"/>
    <w:rsid w:val="00324276"/>
    <w:rsid w:val="003246B1"/>
    <w:rsid w:val="00324B7B"/>
    <w:rsid w:val="00324EEE"/>
    <w:rsid w:val="00325581"/>
    <w:rsid w:val="00325886"/>
    <w:rsid w:val="00325A67"/>
    <w:rsid w:val="00325F27"/>
    <w:rsid w:val="003267B2"/>
    <w:rsid w:val="00326979"/>
    <w:rsid w:val="003269C3"/>
    <w:rsid w:val="00326BA2"/>
    <w:rsid w:val="00326D16"/>
    <w:rsid w:val="003270B0"/>
    <w:rsid w:val="0032722A"/>
    <w:rsid w:val="00330039"/>
    <w:rsid w:val="00330159"/>
    <w:rsid w:val="0033070F"/>
    <w:rsid w:val="00330969"/>
    <w:rsid w:val="003309BF"/>
    <w:rsid w:val="00330DC1"/>
    <w:rsid w:val="0033158C"/>
    <w:rsid w:val="0033178A"/>
    <w:rsid w:val="00332108"/>
    <w:rsid w:val="003323C2"/>
    <w:rsid w:val="00332B4E"/>
    <w:rsid w:val="00332BFB"/>
    <w:rsid w:val="003334DA"/>
    <w:rsid w:val="00333F69"/>
    <w:rsid w:val="00334295"/>
    <w:rsid w:val="003343D3"/>
    <w:rsid w:val="00334748"/>
    <w:rsid w:val="0033482A"/>
    <w:rsid w:val="00334D32"/>
    <w:rsid w:val="00335A84"/>
    <w:rsid w:val="00336349"/>
    <w:rsid w:val="0033783A"/>
    <w:rsid w:val="00337A0E"/>
    <w:rsid w:val="00337AA2"/>
    <w:rsid w:val="00340324"/>
    <w:rsid w:val="00340978"/>
    <w:rsid w:val="003412D6"/>
    <w:rsid w:val="003414A8"/>
    <w:rsid w:val="0034158A"/>
    <w:rsid w:val="00342AAB"/>
    <w:rsid w:val="00342BB9"/>
    <w:rsid w:val="00342FA3"/>
    <w:rsid w:val="0034317D"/>
    <w:rsid w:val="003438B4"/>
    <w:rsid w:val="0034484F"/>
    <w:rsid w:val="00344AA7"/>
    <w:rsid w:val="00344DF3"/>
    <w:rsid w:val="00345455"/>
    <w:rsid w:val="0034557B"/>
    <w:rsid w:val="00345883"/>
    <w:rsid w:val="0034589B"/>
    <w:rsid w:val="00347047"/>
    <w:rsid w:val="0034714B"/>
    <w:rsid w:val="00347712"/>
    <w:rsid w:val="00347EF0"/>
    <w:rsid w:val="00350D77"/>
    <w:rsid w:val="00350DA6"/>
    <w:rsid w:val="00351166"/>
    <w:rsid w:val="003514A8"/>
    <w:rsid w:val="003516D8"/>
    <w:rsid w:val="003516FE"/>
    <w:rsid w:val="00352086"/>
    <w:rsid w:val="00352117"/>
    <w:rsid w:val="00352AF2"/>
    <w:rsid w:val="0035379E"/>
    <w:rsid w:val="0035403B"/>
    <w:rsid w:val="00354765"/>
    <w:rsid w:val="003554AD"/>
    <w:rsid w:val="00355658"/>
    <w:rsid w:val="00355E97"/>
    <w:rsid w:val="00356950"/>
    <w:rsid w:val="0035697D"/>
    <w:rsid w:val="00356C59"/>
    <w:rsid w:val="0035705E"/>
    <w:rsid w:val="0035752A"/>
    <w:rsid w:val="003575BB"/>
    <w:rsid w:val="0036024F"/>
    <w:rsid w:val="0036075B"/>
    <w:rsid w:val="00360B59"/>
    <w:rsid w:val="00360D05"/>
    <w:rsid w:val="00360F69"/>
    <w:rsid w:val="003612C0"/>
    <w:rsid w:val="003612CE"/>
    <w:rsid w:val="00361AAA"/>
    <w:rsid w:val="00361ADE"/>
    <w:rsid w:val="00361D5E"/>
    <w:rsid w:val="00361F22"/>
    <w:rsid w:val="00362247"/>
    <w:rsid w:val="003630A5"/>
    <w:rsid w:val="00363D28"/>
    <w:rsid w:val="00363EE6"/>
    <w:rsid w:val="00364BDE"/>
    <w:rsid w:val="0036541E"/>
    <w:rsid w:val="0036608C"/>
    <w:rsid w:val="00366165"/>
    <w:rsid w:val="003661F9"/>
    <w:rsid w:val="0036650B"/>
    <w:rsid w:val="0036767D"/>
    <w:rsid w:val="00367877"/>
    <w:rsid w:val="00367CF5"/>
    <w:rsid w:val="0037007F"/>
    <w:rsid w:val="00370123"/>
    <w:rsid w:val="00370150"/>
    <w:rsid w:val="00370CD5"/>
    <w:rsid w:val="00370D79"/>
    <w:rsid w:val="00370ED5"/>
    <w:rsid w:val="0037183B"/>
    <w:rsid w:val="00371BFA"/>
    <w:rsid w:val="0037233D"/>
    <w:rsid w:val="00372F21"/>
    <w:rsid w:val="003735F7"/>
    <w:rsid w:val="003736D1"/>
    <w:rsid w:val="00374185"/>
    <w:rsid w:val="00374958"/>
    <w:rsid w:val="00374C12"/>
    <w:rsid w:val="00374DA6"/>
    <w:rsid w:val="00374DE0"/>
    <w:rsid w:val="00374FB4"/>
    <w:rsid w:val="003758E9"/>
    <w:rsid w:val="00376BE0"/>
    <w:rsid w:val="00376C3F"/>
    <w:rsid w:val="00376FE1"/>
    <w:rsid w:val="00377259"/>
    <w:rsid w:val="00377312"/>
    <w:rsid w:val="003774C2"/>
    <w:rsid w:val="00377EE8"/>
    <w:rsid w:val="00377F82"/>
    <w:rsid w:val="00380E88"/>
    <w:rsid w:val="00381151"/>
    <w:rsid w:val="003818B0"/>
    <w:rsid w:val="00381DF5"/>
    <w:rsid w:val="00382044"/>
    <w:rsid w:val="00382372"/>
    <w:rsid w:val="00382FC4"/>
    <w:rsid w:val="00383186"/>
    <w:rsid w:val="00383C08"/>
    <w:rsid w:val="003840D1"/>
    <w:rsid w:val="00384798"/>
    <w:rsid w:val="003863ED"/>
    <w:rsid w:val="00386715"/>
    <w:rsid w:val="00386F70"/>
    <w:rsid w:val="00387388"/>
    <w:rsid w:val="00387916"/>
    <w:rsid w:val="00390F66"/>
    <w:rsid w:val="00391184"/>
    <w:rsid w:val="00391482"/>
    <w:rsid w:val="00391642"/>
    <w:rsid w:val="003921D0"/>
    <w:rsid w:val="003924B0"/>
    <w:rsid w:val="00393ADC"/>
    <w:rsid w:val="0039631D"/>
    <w:rsid w:val="00396BC6"/>
    <w:rsid w:val="00396D7E"/>
    <w:rsid w:val="0039722E"/>
    <w:rsid w:val="003976DC"/>
    <w:rsid w:val="003979E2"/>
    <w:rsid w:val="00397DE0"/>
    <w:rsid w:val="003A00BF"/>
    <w:rsid w:val="003A02A7"/>
    <w:rsid w:val="003A057C"/>
    <w:rsid w:val="003A08C5"/>
    <w:rsid w:val="003A0D00"/>
    <w:rsid w:val="003A12A5"/>
    <w:rsid w:val="003A1304"/>
    <w:rsid w:val="003A13DA"/>
    <w:rsid w:val="003A1533"/>
    <w:rsid w:val="003A2528"/>
    <w:rsid w:val="003A28FD"/>
    <w:rsid w:val="003A2902"/>
    <w:rsid w:val="003A2AC5"/>
    <w:rsid w:val="003A3438"/>
    <w:rsid w:val="003A3B16"/>
    <w:rsid w:val="003A4696"/>
    <w:rsid w:val="003A46B0"/>
    <w:rsid w:val="003A4AE4"/>
    <w:rsid w:val="003A4FD7"/>
    <w:rsid w:val="003A645A"/>
    <w:rsid w:val="003A64B3"/>
    <w:rsid w:val="003A77EF"/>
    <w:rsid w:val="003B077F"/>
    <w:rsid w:val="003B0856"/>
    <w:rsid w:val="003B100E"/>
    <w:rsid w:val="003B14EF"/>
    <w:rsid w:val="003B219D"/>
    <w:rsid w:val="003B21A3"/>
    <w:rsid w:val="003B2543"/>
    <w:rsid w:val="003B355B"/>
    <w:rsid w:val="003B38B2"/>
    <w:rsid w:val="003B45AB"/>
    <w:rsid w:val="003B5C0C"/>
    <w:rsid w:val="003B62F9"/>
    <w:rsid w:val="003B6470"/>
    <w:rsid w:val="003B7804"/>
    <w:rsid w:val="003B7A41"/>
    <w:rsid w:val="003C052F"/>
    <w:rsid w:val="003C119B"/>
    <w:rsid w:val="003C1A16"/>
    <w:rsid w:val="003C1B38"/>
    <w:rsid w:val="003C22FB"/>
    <w:rsid w:val="003C250C"/>
    <w:rsid w:val="003C273D"/>
    <w:rsid w:val="003C2EC2"/>
    <w:rsid w:val="003C371B"/>
    <w:rsid w:val="003C3A18"/>
    <w:rsid w:val="003C3FF7"/>
    <w:rsid w:val="003C4489"/>
    <w:rsid w:val="003C5BE1"/>
    <w:rsid w:val="003C66BB"/>
    <w:rsid w:val="003C6C1A"/>
    <w:rsid w:val="003C7DBA"/>
    <w:rsid w:val="003D061E"/>
    <w:rsid w:val="003D066D"/>
    <w:rsid w:val="003D072E"/>
    <w:rsid w:val="003D0A66"/>
    <w:rsid w:val="003D0C84"/>
    <w:rsid w:val="003D11B8"/>
    <w:rsid w:val="003D26A8"/>
    <w:rsid w:val="003D2AD6"/>
    <w:rsid w:val="003D32F8"/>
    <w:rsid w:val="003D33E0"/>
    <w:rsid w:val="003D3A3B"/>
    <w:rsid w:val="003D3E60"/>
    <w:rsid w:val="003D4D17"/>
    <w:rsid w:val="003D53FD"/>
    <w:rsid w:val="003D5A32"/>
    <w:rsid w:val="003D5ABB"/>
    <w:rsid w:val="003D5BDA"/>
    <w:rsid w:val="003D6851"/>
    <w:rsid w:val="003D69BF"/>
    <w:rsid w:val="003D6AF6"/>
    <w:rsid w:val="003D6D5C"/>
    <w:rsid w:val="003D704B"/>
    <w:rsid w:val="003D759E"/>
    <w:rsid w:val="003D7E43"/>
    <w:rsid w:val="003E09E7"/>
    <w:rsid w:val="003E18D9"/>
    <w:rsid w:val="003E1AC6"/>
    <w:rsid w:val="003E28E3"/>
    <w:rsid w:val="003E36F4"/>
    <w:rsid w:val="003E3946"/>
    <w:rsid w:val="003E4201"/>
    <w:rsid w:val="003E44CB"/>
    <w:rsid w:val="003E5A85"/>
    <w:rsid w:val="003E6247"/>
    <w:rsid w:val="003E67F4"/>
    <w:rsid w:val="003E6B71"/>
    <w:rsid w:val="003E7843"/>
    <w:rsid w:val="003E7B61"/>
    <w:rsid w:val="003F00AE"/>
    <w:rsid w:val="003F0445"/>
    <w:rsid w:val="003F0BE6"/>
    <w:rsid w:val="003F0DE5"/>
    <w:rsid w:val="003F11C4"/>
    <w:rsid w:val="003F16E6"/>
    <w:rsid w:val="003F2CE0"/>
    <w:rsid w:val="003F316E"/>
    <w:rsid w:val="003F3D5C"/>
    <w:rsid w:val="003F4954"/>
    <w:rsid w:val="003F4BD9"/>
    <w:rsid w:val="003F67BA"/>
    <w:rsid w:val="003F6A9F"/>
    <w:rsid w:val="003F724A"/>
    <w:rsid w:val="003F765A"/>
    <w:rsid w:val="003F79FC"/>
    <w:rsid w:val="0040144F"/>
    <w:rsid w:val="004014F4"/>
    <w:rsid w:val="00402C10"/>
    <w:rsid w:val="00402D44"/>
    <w:rsid w:val="00403411"/>
    <w:rsid w:val="00403589"/>
    <w:rsid w:val="0040367E"/>
    <w:rsid w:val="004038BA"/>
    <w:rsid w:val="00403C52"/>
    <w:rsid w:val="00404484"/>
    <w:rsid w:val="00404511"/>
    <w:rsid w:val="00404D27"/>
    <w:rsid w:val="0040608B"/>
    <w:rsid w:val="00406280"/>
    <w:rsid w:val="00406727"/>
    <w:rsid w:val="00406BF7"/>
    <w:rsid w:val="00407A56"/>
    <w:rsid w:val="00407A76"/>
    <w:rsid w:val="00407B88"/>
    <w:rsid w:val="004102D2"/>
    <w:rsid w:val="0041099A"/>
    <w:rsid w:val="00410C3C"/>
    <w:rsid w:val="00411759"/>
    <w:rsid w:val="00411B1F"/>
    <w:rsid w:val="00411B67"/>
    <w:rsid w:val="00412131"/>
    <w:rsid w:val="004122D7"/>
    <w:rsid w:val="004125A8"/>
    <w:rsid w:val="00413580"/>
    <w:rsid w:val="00413D47"/>
    <w:rsid w:val="00414754"/>
    <w:rsid w:val="00414BB9"/>
    <w:rsid w:val="004154C7"/>
    <w:rsid w:val="00416F3E"/>
    <w:rsid w:val="0041733B"/>
    <w:rsid w:val="004173FF"/>
    <w:rsid w:val="004179FB"/>
    <w:rsid w:val="004202D9"/>
    <w:rsid w:val="00420973"/>
    <w:rsid w:val="00420997"/>
    <w:rsid w:val="00420B89"/>
    <w:rsid w:val="0042160A"/>
    <w:rsid w:val="00421719"/>
    <w:rsid w:val="004229E8"/>
    <w:rsid w:val="00423738"/>
    <w:rsid w:val="00423FD2"/>
    <w:rsid w:val="00424144"/>
    <w:rsid w:val="0042441F"/>
    <w:rsid w:val="00424748"/>
    <w:rsid w:val="00425116"/>
    <w:rsid w:val="004258A9"/>
    <w:rsid w:val="00427458"/>
    <w:rsid w:val="004304DE"/>
    <w:rsid w:val="00431430"/>
    <w:rsid w:val="00432765"/>
    <w:rsid w:val="004334D4"/>
    <w:rsid w:val="00433C08"/>
    <w:rsid w:val="00433F3A"/>
    <w:rsid w:val="004343D1"/>
    <w:rsid w:val="00434648"/>
    <w:rsid w:val="00435901"/>
    <w:rsid w:val="00436837"/>
    <w:rsid w:val="00436897"/>
    <w:rsid w:val="00437C5A"/>
    <w:rsid w:val="00440AAC"/>
    <w:rsid w:val="00440DFC"/>
    <w:rsid w:val="00440EC5"/>
    <w:rsid w:val="004414CC"/>
    <w:rsid w:val="00442851"/>
    <w:rsid w:val="004432CA"/>
    <w:rsid w:val="00443C68"/>
    <w:rsid w:val="00444154"/>
    <w:rsid w:val="0044503E"/>
    <w:rsid w:val="00445214"/>
    <w:rsid w:val="00445594"/>
    <w:rsid w:val="004455DF"/>
    <w:rsid w:val="00445748"/>
    <w:rsid w:val="00445981"/>
    <w:rsid w:val="00445982"/>
    <w:rsid w:val="004460A0"/>
    <w:rsid w:val="00446517"/>
    <w:rsid w:val="00446CCC"/>
    <w:rsid w:val="00450125"/>
    <w:rsid w:val="004506DF"/>
    <w:rsid w:val="00450EFF"/>
    <w:rsid w:val="004516D4"/>
    <w:rsid w:val="004519AC"/>
    <w:rsid w:val="00452741"/>
    <w:rsid w:val="00452AA9"/>
    <w:rsid w:val="00452E84"/>
    <w:rsid w:val="004534F8"/>
    <w:rsid w:val="00453AD2"/>
    <w:rsid w:val="00453E26"/>
    <w:rsid w:val="00454701"/>
    <w:rsid w:val="0045498E"/>
    <w:rsid w:val="00454AC6"/>
    <w:rsid w:val="00454B13"/>
    <w:rsid w:val="00454DDF"/>
    <w:rsid w:val="00454ED4"/>
    <w:rsid w:val="00456940"/>
    <w:rsid w:val="00456C13"/>
    <w:rsid w:val="004572F7"/>
    <w:rsid w:val="00457DF7"/>
    <w:rsid w:val="0046034E"/>
    <w:rsid w:val="0046186F"/>
    <w:rsid w:val="004637C0"/>
    <w:rsid w:val="00464383"/>
    <w:rsid w:val="00464AE5"/>
    <w:rsid w:val="0046544D"/>
    <w:rsid w:val="00465719"/>
    <w:rsid w:val="004664C3"/>
    <w:rsid w:val="0046673A"/>
    <w:rsid w:val="00466A38"/>
    <w:rsid w:val="004676BD"/>
    <w:rsid w:val="00470BB8"/>
    <w:rsid w:val="0047257E"/>
    <w:rsid w:val="00472792"/>
    <w:rsid w:val="0047399C"/>
    <w:rsid w:val="00473BCF"/>
    <w:rsid w:val="00473C32"/>
    <w:rsid w:val="004742DD"/>
    <w:rsid w:val="004751ED"/>
    <w:rsid w:val="00475BE2"/>
    <w:rsid w:val="00475BE4"/>
    <w:rsid w:val="004762C0"/>
    <w:rsid w:val="004762EC"/>
    <w:rsid w:val="0047674A"/>
    <w:rsid w:val="00476855"/>
    <w:rsid w:val="00477686"/>
    <w:rsid w:val="00477B20"/>
    <w:rsid w:val="004801B0"/>
    <w:rsid w:val="00480DE6"/>
    <w:rsid w:val="004819B9"/>
    <w:rsid w:val="00481A12"/>
    <w:rsid w:val="0048298A"/>
    <w:rsid w:val="0048351C"/>
    <w:rsid w:val="00483C0A"/>
    <w:rsid w:val="00484B08"/>
    <w:rsid w:val="00485F10"/>
    <w:rsid w:val="00486753"/>
    <w:rsid w:val="00486B0D"/>
    <w:rsid w:val="00486E1E"/>
    <w:rsid w:val="004876DE"/>
    <w:rsid w:val="00487967"/>
    <w:rsid w:val="00487B9D"/>
    <w:rsid w:val="0049005F"/>
    <w:rsid w:val="004912A4"/>
    <w:rsid w:val="00492EC0"/>
    <w:rsid w:val="00493237"/>
    <w:rsid w:val="00493AEF"/>
    <w:rsid w:val="00493CEC"/>
    <w:rsid w:val="00493DED"/>
    <w:rsid w:val="00494A48"/>
    <w:rsid w:val="00494D55"/>
    <w:rsid w:val="00495572"/>
    <w:rsid w:val="00496062"/>
    <w:rsid w:val="00496B9D"/>
    <w:rsid w:val="00496DF2"/>
    <w:rsid w:val="00497192"/>
    <w:rsid w:val="00497695"/>
    <w:rsid w:val="004A02A5"/>
    <w:rsid w:val="004A0451"/>
    <w:rsid w:val="004A0B0C"/>
    <w:rsid w:val="004A111A"/>
    <w:rsid w:val="004A11A8"/>
    <w:rsid w:val="004A19F0"/>
    <w:rsid w:val="004A4080"/>
    <w:rsid w:val="004A481F"/>
    <w:rsid w:val="004A693E"/>
    <w:rsid w:val="004B067A"/>
    <w:rsid w:val="004B0CCC"/>
    <w:rsid w:val="004B0FF3"/>
    <w:rsid w:val="004B12C9"/>
    <w:rsid w:val="004B1506"/>
    <w:rsid w:val="004B152E"/>
    <w:rsid w:val="004B177F"/>
    <w:rsid w:val="004B2908"/>
    <w:rsid w:val="004B3469"/>
    <w:rsid w:val="004B3751"/>
    <w:rsid w:val="004B4A59"/>
    <w:rsid w:val="004B4D93"/>
    <w:rsid w:val="004B4E4C"/>
    <w:rsid w:val="004B5CDC"/>
    <w:rsid w:val="004B5D15"/>
    <w:rsid w:val="004B6C95"/>
    <w:rsid w:val="004B6FA3"/>
    <w:rsid w:val="004B7786"/>
    <w:rsid w:val="004B77BA"/>
    <w:rsid w:val="004B7BCF"/>
    <w:rsid w:val="004C03BA"/>
    <w:rsid w:val="004C05B0"/>
    <w:rsid w:val="004C0777"/>
    <w:rsid w:val="004C13A9"/>
    <w:rsid w:val="004C19E6"/>
    <w:rsid w:val="004C1A61"/>
    <w:rsid w:val="004C22E8"/>
    <w:rsid w:val="004C2C26"/>
    <w:rsid w:val="004C3BDC"/>
    <w:rsid w:val="004C3CC4"/>
    <w:rsid w:val="004C3E9A"/>
    <w:rsid w:val="004C3FAC"/>
    <w:rsid w:val="004C48A8"/>
    <w:rsid w:val="004C5B13"/>
    <w:rsid w:val="004C60B7"/>
    <w:rsid w:val="004C685B"/>
    <w:rsid w:val="004C7BA2"/>
    <w:rsid w:val="004D05BF"/>
    <w:rsid w:val="004D0FF8"/>
    <w:rsid w:val="004D1D3A"/>
    <w:rsid w:val="004D1F90"/>
    <w:rsid w:val="004D21CE"/>
    <w:rsid w:val="004D403B"/>
    <w:rsid w:val="004D422F"/>
    <w:rsid w:val="004D45B5"/>
    <w:rsid w:val="004D4BC3"/>
    <w:rsid w:val="004D4D91"/>
    <w:rsid w:val="004D56D8"/>
    <w:rsid w:val="004D5EA4"/>
    <w:rsid w:val="004D649F"/>
    <w:rsid w:val="004D6AE8"/>
    <w:rsid w:val="004D6F5A"/>
    <w:rsid w:val="004D703B"/>
    <w:rsid w:val="004D73FD"/>
    <w:rsid w:val="004D7406"/>
    <w:rsid w:val="004D7794"/>
    <w:rsid w:val="004D77FA"/>
    <w:rsid w:val="004E037D"/>
    <w:rsid w:val="004E05D7"/>
    <w:rsid w:val="004E168F"/>
    <w:rsid w:val="004E1B8E"/>
    <w:rsid w:val="004E23D9"/>
    <w:rsid w:val="004E2421"/>
    <w:rsid w:val="004E2EDA"/>
    <w:rsid w:val="004E3039"/>
    <w:rsid w:val="004E3493"/>
    <w:rsid w:val="004E3843"/>
    <w:rsid w:val="004E3C24"/>
    <w:rsid w:val="004E3C9D"/>
    <w:rsid w:val="004E3E09"/>
    <w:rsid w:val="004E53C4"/>
    <w:rsid w:val="004E6040"/>
    <w:rsid w:val="004E7699"/>
    <w:rsid w:val="004E7B13"/>
    <w:rsid w:val="004E7ECC"/>
    <w:rsid w:val="004F07BB"/>
    <w:rsid w:val="004F0D00"/>
    <w:rsid w:val="004F0E55"/>
    <w:rsid w:val="004F158B"/>
    <w:rsid w:val="004F1EDA"/>
    <w:rsid w:val="004F28E3"/>
    <w:rsid w:val="004F2EF6"/>
    <w:rsid w:val="004F3A8A"/>
    <w:rsid w:val="004F3D7A"/>
    <w:rsid w:val="004F3D96"/>
    <w:rsid w:val="004F4126"/>
    <w:rsid w:val="004F43D7"/>
    <w:rsid w:val="004F4447"/>
    <w:rsid w:val="004F4A67"/>
    <w:rsid w:val="004F51D7"/>
    <w:rsid w:val="004F593D"/>
    <w:rsid w:val="004F5F60"/>
    <w:rsid w:val="004F628B"/>
    <w:rsid w:val="004F62C3"/>
    <w:rsid w:val="004F6E84"/>
    <w:rsid w:val="004F7C79"/>
    <w:rsid w:val="004F7CD3"/>
    <w:rsid w:val="00500213"/>
    <w:rsid w:val="0050021B"/>
    <w:rsid w:val="00500307"/>
    <w:rsid w:val="00500443"/>
    <w:rsid w:val="00500457"/>
    <w:rsid w:val="005007D9"/>
    <w:rsid w:val="0050083A"/>
    <w:rsid w:val="005008B6"/>
    <w:rsid w:val="00500F79"/>
    <w:rsid w:val="00501403"/>
    <w:rsid w:val="0050236D"/>
    <w:rsid w:val="00502E71"/>
    <w:rsid w:val="00503084"/>
    <w:rsid w:val="005030ED"/>
    <w:rsid w:val="00503A65"/>
    <w:rsid w:val="0050479F"/>
    <w:rsid w:val="00504F1B"/>
    <w:rsid w:val="00505D6E"/>
    <w:rsid w:val="00506005"/>
    <w:rsid w:val="00506C61"/>
    <w:rsid w:val="00507F48"/>
    <w:rsid w:val="00510FD9"/>
    <w:rsid w:val="005111F8"/>
    <w:rsid w:val="00511B9C"/>
    <w:rsid w:val="00511F9B"/>
    <w:rsid w:val="00512C5C"/>
    <w:rsid w:val="005130C4"/>
    <w:rsid w:val="00514202"/>
    <w:rsid w:val="005147F6"/>
    <w:rsid w:val="0051480C"/>
    <w:rsid w:val="005148FB"/>
    <w:rsid w:val="00514B48"/>
    <w:rsid w:val="00515765"/>
    <w:rsid w:val="00515A23"/>
    <w:rsid w:val="005168E6"/>
    <w:rsid w:val="005173BC"/>
    <w:rsid w:val="00517A91"/>
    <w:rsid w:val="005200D8"/>
    <w:rsid w:val="0052018A"/>
    <w:rsid w:val="00521987"/>
    <w:rsid w:val="005224E9"/>
    <w:rsid w:val="005229BB"/>
    <w:rsid w:val="005233A5"/>
    <w:rsid w:val="005233F0"/>
    <w:rsid w:val="00523EE5"/>
    <w:rsid w:val="005242E0"/>
    <w:rsid w:val="005247DC"/>
    <w:rsid w:val="0052526A"/>
    <w:rsid w:val="0052535C"/>
    <w:rsid w:val="005254CF"/>
    <w:rsid w:val="00525607"/>
    <w:rsid w:val="005259FE"/>
    <w:rsid w:val="0052732F"/>
    <w:rsid w:val="00527376"/>
    <w:rsid w:val="005278D2"/>
    <w:rsid w:val="00527910"/>
    <w:rsid w:val="005279A8"/>
    <w:rsid w:val="00527DB3"/>
    <w:rsid w:val="005300F2"/>
    <w:rsid w:val="0053010F"/>
    <w:rsid w:val="005307EB"/>
    <w:rsid w:val="00530D5D"/>
    <w:rsid w:val="0053120B"/>
    <w:rsid w:val="00531991"/>
    <w:rsid w:val="00531A0E"/>
    <w:rsid w:val="00531E4D"/>
    <w:rsid w:val="005328A4"/>
    <w:rsid w:val="005334FC"/>
    <w:rsid w:val="005338DF"/>
    <w:rsid w:val="00533E3A"/>
    <w:rsid w:val="00533F37"/>
    <w:rsid w:val="005348C1"/>
    <w:rsid w:val="0053494D"/>
    <w:rsid w:val="00535078"/>
    <w:rsid w:val="00535844"/>
    <w:rsid w:val="005359E8"/>
    <w:rsid w:val="00535F17"/>
    <w:rsid w:val="00535F30"/>
    <w:rsid w:val="00536150"/>
    <w:rsid w:val="00536885"/>
    <w:rsid w:val="00536AC8"/>
    <w:rsid w:val="00536B11"/>
    <w:rsid w:val="00536C03"/>
    <w:rsid w:val="00540126"/>
    <w:rsid w:val="005407F7"/>
    <w:rsid w:val="00541071"/>
    <w:rsid w:val="00541C57"/>
    <w:rsid w:val="00541DDE"/>
    <w:rsid w:val="00542031"/>
    <w:rsid w:val="00542440"/>
    <w:rsid w:val="00542603"/>
    <w:rsid w:val="0054363D"/>
    <w:rsid w:val="00544332"/>
    <w:rsid w:val="005457B0"/>
    <w:rsid w:val="005459E5"/>
    <w:rsid w:val="00545FCB"/>
    <w:rsid w:val="00546079"/>
    <w:rsid w:val="00546090"/>
    <w:rsid w:val="00546351"/>
    <w:rsid w:val="00546739"/>
    <w:rsid w:val="005469E4"/>
    <w:rsid w:val="00546F8F"/>
    <w:rsid w:val="00547D0F"/>
    <w:rsid w:val="005507CF"/>
    <w:rsid w:val="005511AE"/>
    <w:rsid w:val="00552754"/>
    <w:rsid w:val="0055330E"/>
    <w:rsid w:val="005533BD"/>
    <w:rsid w:val="005539E1"/>
    <w:rsid w:val="00554471"/>
    <w:rsid w:val="005544AA"/>
    <w:rsid w:val="005545A2"/>
    <w:rsid w:val="00554E67"/>
    <w:rsid w:val="00555692"/>
    <w:rsid w:val="0055777E"/>
    <w:rsid w:val="00557CF6"/>
    <w:rsid w:val="0056007C"/>
    <w:rsid w:val="0056034A"/>
    <w:rsid w:val="00561169"/>
    <w:rsid w:val="00561F2F"/>
    <w:rsid w:val="005621BD"/>
    <w:rsid w:val="0056258F"/>
    <w:rsid w:val="005626F8"/>
    <w:rsid w:val="00562A6B"/>
    <w:rsid w:val="005639A1"/>
    <w:rsid w:val="00563A02"/>
    <w:rsid w:val="00563A5D"/>
    <w:rsid w:val="00564074"/>
    <w:rsid w:val="00564366"/>
    <w:rsid w:val="00564898"/>
    <w:rsid w:val="00564AF0"/>
    <w:rsid w:val="00564F9C"/>
    <w:rsid w:val="005658F2"/>
    <w:rsid w:val="00565D7A"/>
    <w:rsid w:val="00565FFF"/>
    <w:rsid w:val="005660FC"/>
    <w:rsid w:val="00566D31"/>
    <w:rsid w:val="00567083"/>
    <w:rsid w:val="0056763B"/>
    <w:rsid w:val="00567C25"/>
    <w:rsid w:val="00567F0A"/>
    <w:rsid w:val="005702B5"/>
    <w:rsid w:val="0057073B"/>
    <w:rsid w:val="00570752"/>
    <w:rsid w:val="00570C70"/>
    <w:rsid w:val="0057161D"/>
    <w:rsid w:val="00572123"/>
    <w:rsid w:val="00572564"/>
    <w:rsid w:val="0057268A"/>
    <w:rsid w:val="00572B16"/>
    <w:rsid w:val="00572D22"/>
    <w:rsid w:val="0057337B"/>
    <w:rsid w:val="005739E4"/>
    <w:rsid w:val="00573F35"/>
    <w:rsid w:val="00574211"/>
    <w:rsid w:val="00574FBD"/>
    <w:rsid w:val="00575297"/>
    <w:rsid w:val="00576435"/>
    <w:rsid w:val="0057673A"/>
    <w:rsid w:val="00576D59"/>
    <w:rsid w:val="00576EA4"/>
    <w:rsid w:val="00580F60"/>
    <w:rsid w:val="005810C2"/>
    <w:rsid w:val="00581180"/>
    <w:rsid w:val="00581F6B"/>
    <w:rsid w:val="0058282D"/>
    <w:rsid w:val="00582DA1"/>
    <w:rsid w:val="00582EF6"/>
    <w:rsid w:val="005841D2"/>
    <w:rsid w:val="00584A14"/>
    <w:rsid w:val="00585067"/>
    <w:rsid w:val="00586A20"/>
    <w:rsid w:val="00586C69"/>
    <w:rsid w:val="00587281"/>
    <w:rsid w:val="005878D0"/>
    <w:rsid w:val="00587BFD"/>
    <w:rsid w:val="00587EF1"/>
    <w:rsid w:val="00590384"/>
    <w:rsid w:val="005906BE"/>
    <w:rsid w:val="00590AF2"/>
    <w:rsid w:val="00590FF0"/>
    <w:rsid w:val="0059136A"/>
    <w:rsid w:val="0059157C"/>
    <w:rsid w:val="00592E0A"/>
    <w:rsid w:val="00593AA5"/>
    <w:rsid w:val="005941BD"/>
    <w:rsid w:val="0059476F"/>
    <w:rsid w:val="005947F2"/>
    <w:rsid w:val="00594955"/>
    <w:rsid w:val="00594AE6"/>
    <w:rsid w:val="00594B43"/>
    <w:rsid w:val="00594DBC"/>
    <w:rsid w:val="00595795"/>
    <w:rsid w:val="005961DA"/>
    <w:rsid w:val="00596381"/>
    <w:rsid w:val="00596931"/>
    <w:rsid w:val="00596AD0"/>
    <w:rsid w:val="00597530"/>
    <w:rsid w:val="00597B20"/>
    <w:rsid w:val="00597DAA"/>
    <w:rsid w:val="00597DB6"/>
    <w:rsid w:val="005A096B"/>
    <w:rsid w:val="005A0FE0"/>
    <w:rsid w:val="005A152B"/>
    <w:rsid w:val="005A16A4"/>
    <w:rsid w:val="005A1E26"/>
    <w:rsid w:val="005A2583"/>
    <w:rsid w:val="005A2AF3"/>
    <w:rsid w:val="005A2D60"/>
    <w:rsid w:val="005A3F3E"/>
    <w:rsid w:val="005A472E"/>
    <w:rsid w:val="005A4776"/>
    <w:rsid w:val="005A47CA"/>
    <w:rsid w:val="005A4A0B"/>
    <w:rsid w:val="005A4B30"/>
    <w:rsid w:val="005A4F0C"/>
    <w:rsid w:val="005A68AC"/>
    <w:rsid w:val="005A6C6A"/>
    <w:rsid w:val="005A768E"/>
    <w:rsid w:val="005A76FC"/>
    <w:rsid w:val="005A7FC7"/>
    <w:rsid w:val="005B09FA"/>
    <w:rsid w:val="005B0BE5"/>
    <w:rsid w:val="005B0FD3"/>
    <w:rsid w:val="005B1BDA"/>
    <w:rsid w:val="005B1F7C"/>
    <w:rsid w:val="005B2F0D"/>
    <w:rsid w:val="005B3042"/>
    <w:rsid w:val="005B368F"/>
    <w:rsid w:val="005B4A63"/>
    <w:rsid w:val="005B55AE"/>
    <w:rsid w:val="005B612B"/>
    <w:rsid w:val="005B7B9B"/>
    <w:rsid w:val="005C0769"/>
    <w:rsid w:val="005C0A10"/>
    <w:rsid w:val="005C0B06"/>
    <w:rsid w:val="005C134A"/>
    <w:rsid w:val="005C149E"/>
    <w:rsid w:val="005C2177"/>
    <w:rsid w:val="005C22B3"/>
    <w:rsid w:val="005C2E82"/>
    <w:rsid w:val="005C2F38"/>
    <w:rsid w:val="005C3E5D"/>
    <w:rsid w:val="005C40E0"/>
    <w:rsid w:val="005C4ED9"/>
    <w:rsid w:val="005C4FF1"/>
    <w:rsid w:val="005C50C1"/>
    <w:rsid w:val="005C5553"/>
    <w:rsid w:val="005C5846"/>
    <w:rsid w:val="005C58B5"/>
    <w:rsid w:val="005C5939"/>
    <w:rsid w:val="005C5E2F"/>
    <w:rsid w:val="005C6E11"/>
    <w:rsid w:val="005C6F73"/>
    <w:rsid w:val="005C6F88"/>
    <w:rsid w:val="005C74A9"/>
    <w:rsid w:val="005C75D7"/>
    <w:rsid w:val="005C7EBB"/>
    <w:rsid w:val="005D0A8E"/>
    <w:rsid w:val="005D0DC9"/>
    <w:rsid w:val="005D0DE2"/>
    <w:rsid w:val="005D186D"/>
    <w:rsid w:val="005D1BD2"/>
    <w:rsid w:val="005D1F1E"/>
    <w:rsid w:val="005D2AF4"/>
    <w:rsid w:val="005D2EEF"/>
    <w:rsid w:val="005D3CB1"/>
    <w:rsid w:val="005D4091"/>
    <w:rsid w:val="005D4230"/>
    <w:rsid w:val="005D4CCA"/>
    <w:rsid w:val="005D4D24"/>
    <w:rsid w:val="005D56EC"/>
    <w:rsid w:val="005D5871"/>
    <w:rsid w:val="005D58A2"/>
    <w:rsid w:val="005D5B8C"/>
    <w:rsid w:val="005D602C"/>
    <w:rsid w:val="005D6410"/>
    <w:rsid w:val="005D6D26"/>
    <w:rsid w:val="005D736B"/>
    <w:rsid w:val="005D789B"/>
    <w:rsid w:val="005D7E52"/>
    <w:rsid w:val="005E0D99"/>
    <w:rsid w:val="005E1162"/>
    <w:rsid w:val="005E11F8"/>
    <w:rsid w:val="005E133D"/>
    <w:rsid w:val="005E180E"/>
    <w:rsid w:val="005E2991"/>
    <w:rsid w:val="005E2B4E"/>
    <w:rsid w:val="005E2C5C"/>
    <w:rsid w:val="005E3317"/>
    <w:rsid w:val="005E349B"/>
    <w:rsid w:val="005E425B"/>
    <w:rsid w:val="005E44E3"/>
    <w:rsid w:val="005E457C"/>
    <w:rsid w:val="005E4807"/>
    <w:rsid w:val="005E48B7"/>
    <w:rsid w:val="005E4DBB"/>
    <w:rsid w:val="005E5203"/>
    <w:rsid w:val="005E54FD"/>
    <w:rsid w:val="005E5636"/>
    <w:rsid w:val="005E57AE"/>
    <w:rsid w:val="005E5A33"/>
    <w:rsid w:val="005E5AB8"/>
    <w:rsid w:val="005E6073"/>
    <w:rsid w:val="005E6F79"/>
    <w:rsid w:val="005E71D0"/>
    <w:rsid w:val="005E791C"/>
    <w:rsid w:val="005E7AA3"/>
    <w:rsid w:val="005E7EA1"/>
    <w:rsid w:val="005E7F46"/>
    <w:rsid w:val="005F0E51"/>
    <w:rsid w:val="005F1108"/>
    <w:rsid w:val="005F1587"/>
    <w:rsid w:val="005F18F0"/>
    <w:rsid w:val="005F3000"/>
    <w:rsid w:val="005F39AE"/>
    <w:rsid w:val="005F42EA"/>
    <w:rsid w:val="005F5346"/>
    <w:rsid w:val="005F58C1"/>
    <w:rsid w:val="005F5C2D"/>
    <w:rsid w:val="005F5CCC"/>
    <w:rsid w:val="005F5EC4"/>
    <w:rsid w:val="005F5FF9"/>
    <w:rsid w:val="005F6B21"/>
    <w:rsid w:val="005F6C76"/>
    <w:rsid w:val="005F709B"/>
    <w:rsid w:val="005F7270"/>
    <w:rsid w:val="005F7A95"/>
    <w:rsid w:val="00600C96"/>
    <w:rsid w:val="00601331"/>
    <w:rsid w:val="006013E1"/>
    <w:rsid w:val="006017EA"/>
    <w:rsid w:val="00601C44"/>
    <w:rsid w:val="0060325D"/>
    <w:rsid w:val="006038AC"/>
    <w:rsid w:val="00603ED9"/>
    <w:rsid w:val="00604248"/>
    <w:rsid w:val="00604BE8"/>
    <w:rsid w:val="006050E8"/>
    <w:rsid w:val="00605639"/>
    <w:rsid w:val="006058DF"/>
    <w:rsid w:val="00606372"/>
    <w:rsid w:val="00606461"/>
    <w:rsid w:val="006068D0"/>
    <w:rsid w:val="00606A00"/>
    <w:rsid w:val="00606CE2"/>
    <w:rsid w:val="0060700A"/>
    <w:rsid w:val="006078B5"/>
    <w:rsid w:val="00610166"/>
    <w:rsid w:val="006101E9"/>
    <w:rsid w:val="00610673"/>
    <w:rsid w:val="0061116E"/>
    <w:rsid w:val="006111E8"/>
    <w:rsid w:val="00611532"/>
    <w:rsid w:val="006117E2"/>
    <w:rsid w:val="00611D45"/>
    <w:rsid w:val="00612DBD"/>
    <w:rsid w:val="00614DA5"/>
    <w:rsid w:val="006152A9"/>
    <w:rsid w:val="006159C5"/>
    <w:rsid w:val="00615BC4"/>
    <w:rsid w:val="00615BFB"/>
    <w:rsid w:val="00616346"/>
    <w:rsid w:val="00616517"/>
    <w:rsid w:val="006173CB"/>
    <w:rsid w:val="00617C84"/>
    <w:rsid w:val="00617D23"/>
    <w:rsid w:val="00617D92"/>
    <w:rsid w:val="00617FA2"/>
    <w:rsid w:val="00620275"/>
    <w:rsid w:val="006206B7"/>
    <w:rsid w:val="006206C7"/>
    <w:rsid w:val="00621157"/>
    <w:rsid w:val="00622732"/>
    <w:rsid w:val="00622A75"/>
    <w:rsid w:val="006236F7"/>
    <w:rsid w:val="00623834"/>
    <w:rsid w:val="006239B2"/>
    <w:rsid w:val="006239B4"/>
    <w:rsid w:val="00623C9A"/>
    <w:rsid w:val="006241A8"/>
    <w:rsid w:val="006243C2"/>
    <w:rsid w:val="0062536D"/>
    <w:rsid w:val="006259CE"/>
    <w:rsid w:val="00625BC2"/>
    <w:rsid w:val="006265AD"/>
    <w:rsid w:val="0062699A"/>
    <w:rsid w:val="00626B1B"/>
    <w:rsid w:val="00627C0B"/>
    <w:rsid w:val="00630636"/>
    <w:rsid w:val="00631AEF"/>
    <w:rsid w:val="00632C8A"/>
    <w:rsid w:val="0063305D"/>
    <w:rsid w:val="00633117"/>
    <w:rsid w:val="00633CB8"/>
    <w:rsid w:val="0063467F"/>
    <w:rsid w:val="00635D57"/>
    <w:rsid w:val="006363B7"/>
    <w:rsid w:val="00636724"/>
    <w:rsid w:val="00636824"/>
    <w:rsid w:val="00637001"/>
    <w:rsid w:val="00637EC3"/>
    <w:rsid w:val="00637F37"/>
    <w:rsid w:val="00641097"/>
    <w:rsid w:val="006412F9"/>
    <w:rsid w:val="00641F48"/>
    <w:rsid w:val="006428EA"/>
    <w:rsid w:val="006429BC"/>
    <w:rsid w:val="00643837"/>
    <w:rsid w:val="00644B69"/>
    <w:rsid w:val="00644E3F"/>
    <w:rsid w:val="00645116"/>
    <w:rsid w:val="006458E4"/>
    <w:rsid w:val="00645AC3"/>
    <w:rsid w:val="0064705F"/>
    <w:rsid w:val="006470D7"/>
    <w:rsid w:val="0064726F"/>
    <w:rsid w:val="006473C1"/>
    <w:rsid w:val="006478F9"/>
    <w:rsid w:val="00647B1F"/>
    <w:rsid w:val="006513BA"/>
    <w:rsid w:val="00651729"/>
    <w:rsid w:val="00651C2C"/>
    <w:rsid w:val="00651E5A"/>
    <w:rsid w:val="006536D4"/>
    <w:rsid w:val="006537CB"/>
    <w:rsid w:val="00653828"/>
    <w:rsid w:val="0065387B"/>
    <w:rsid w:val="00653B03"/>
    <w:rsid w:val="00653D13"/>
    <w:rsid w:val="0065415D"/>
    <w:rsid w:val="006541F9"/>
    <w:rsid w:val="00654B67"/>
    <w:rsid w:val="00654FB8"/>
    <w:rsid w:val="0065504C"/>
    <w:rsid w:val="006553D1"/>
    <w:rsid w:val="00655875"/>
    <w:rsid w:val="00656075"/>
    <w:rsid w:val="0065611D"/>
    <w:rsid w:val="006563EA"/>
    <w:rsid w:val="00656D0C"/>
    <w:rsid w:val="00656D8E"/>
    <w:rsid w:val="0065709E"/>
    <w:rsid w:val="00657B57"/>
    <w:rsid w:val="00657E3B"/>
    <w:rsid w:val="006600D6"/>
    <w:rsid w:val="00660E88"/>
    <w:rsid w:val="0066166F"/>
    <w:rsid w:val="0066199E"/>
    <w:rsid w:val="00661BE3"/>
    <w:rsid w:val="00662732"/>
    <w:rsid w:val="00663156"/>
    <w:rsid w:val="006639F5"/>
    <w:rsid w:val="00664268"/>
    <w:rsid w:val="00664377"/>
    <w:rsid w:val="006644AD"/>
    <w:rsid w:val="00664B46"/>
    <w:rsid w:val="00664D24"/>
    <w:rsid w:val="00664E98"/>
    <w:rsid w:val="006652B8"/>
    <w:rsid w:val="00666110"/>
    <w:rsid w:val="00666846"/>
    <w:rsid w:val="00667C2B"/>
    <w:rsid w:val="00667D68"/>
    <w:rsid w:val="0067040D"/>
    <w:rsid w:val="00670B93"/>
    <w:rsid w:val="00671A4D"/>
    <w:rsid w:val="006731B4"/>
    <w:rsid w:val="00673AD0"/>
    <w:rsid w:val="00673B07"/>
    <w:rsid w:val="00673F6F"/>
    <w:rsid w:val="00675779"/>
    <w:rsid w:val="00675FA9"/>
    <w:rsid w:val="006761D8"/>
    <w:rsid w:val="0067625A"/>
    <w:rsid w:val="006766A2"/>
    <w:rsid w:val="00676C43"/>
    <w:rsid w:val="00677C87"/>
    <w:rsid w:val="00680C95"/>
    <w:rsid w:val="006810E3"/>
    <w:rsid w:val="00681177"/>
    <w:rsid w:val="0068151A"/>
    <w:rsid w:val="00681652"/>
    <w:rsid w:val="0068262E"/>
    <w:rsid w:val="006828A0"/>
    <w:rsid w:val="00682CDC"/>
    <w:rsid w:val="006830E6"/>
    <w:rsid w:val="00683667"/>
    <w:rsid w:val="00683992"/>
    <w:rsid w:val="006839E2"/>
    <w:rsid w:val="00683BFF"/>
    <w:rsid w:val="00684320"/>
    <w:rsid w:val="0068471B"/>
    <w:rsid w:val="00684E81"/>
    <w:rsid w:val="00684E9A"/>
    <w:rsid w:val="00685008"/>
    <w:rsid w:val="00685AAB"/>
    <w:rsid w:val="00685E56"/>
    <w:rsid w:val="00685F16"/>
    <w:rsid w:val="00686776"/>
    <w:rsid w:val="00686858"/>
    <w:rsid w:val="0068775F"/>
    <w:rsid w:val="00690BFC"/>
    <w:rsid w:val="00691F2F"/>
    <w:rsid w:val="006925D1"/>
    <w:rsid w:val="006926AD"/>
    <w:rsid w:val="00692BC8"/>
    <w:rsid w:val="0069355A"/>
    <w:rsid w:val="00693818"/>
    <w:rsid w:val="00693AF0"/>
    <w:rsid w:val="00693B3E"/>
    <w:rsid w:val="006946CE"/>
    <w:rsid w:val="00694814"/>
    <w:rsid w:val="00694A00"/>
    <w:rsid w:val="00694B37"/>
    <w:rsid w:val="00695185"/>
    <w:rsid w:val="00695AE1"/>
    <w:rsid w:val="00695D64"/>
    <w:rsid w:val="00696D3A"/>
    <w:rsid w:val="006972E6"/>
    <w:rsid w:val="0069795B"/>
    <w:rsid w:val="00697AF1"/>
    <w:rsid w:val="00697F1C"/>
    <w:rsid w:val="006A00D5"/>
    <w:rsid w:val="006A0277"/>
    <w:rsid w:val="006A0FD4"/>
    <w:rsid w:val="006A14A5"/>
    <w:rsid w:val="006A1E45"/>
    <w:rsid w:val="006A2150"/>
    <w:rsid w:val="006A3278"/>
    <w:rsid w:val="006A33C4"/>
    <w:rsid w:val="006A3DAF"/>
    <w:rsid w:val="006A3F0B"/>
    <w:rsid w:val="006A4B8C"/>
    <w:rsid w:val="006A4BDE"/>
    <w:rsid w:val="006A50B2"/>
    <w:rsid w:val="006A511B"/>
    <w:rsid w:val="006A6A19"/>
    <w:rsid w:val="006A6CEE"/>
    <w:rsid w:val="006A7EAC"/>
    <w:rsid w:val="006B06C8"/>
    <w:rsid w:val="006B0BE6"/>
    <w:rsid w:val="006B12FE"/>
    <w:rsid w:val="006B1340"/>
    <w:rsid w:val="006B1D02"/>
    <w:rsid w:val="006B24A1"/>
    <w:rsid w:val="006B2C97"/>
    <w:rsid w:val="006B2EA8"/>
    <w:rsid w:val="006B2EEC"/>
    <w:rsid w:val="006B3003"/>
    <w:rsid w:val="006B3053"/>
    <w:rsid w:val="006B34DB"/>
    <w:rsid w:val="006B3840"/>
    <w:rsid w:val="006B4C32"/>
    <w:rsid w:val="006B5919"/>
    <w:rsid w:val="006B5F59"/>
    <w:rsid w:val="006B61A4"/>
    <w:rsid w:val="006B6C86"/>
    <w:rsid w:val="006B6D1D"/>
    <w:rsid w:val="006B7098"/>
    <w:rsid w:val="006B7CDF"/>
    <w:rsid w:val="006C1C02"/>
    <w:rsid w:val="006C1D4D"/>
    <w:rsid w:val="006C2B10"/>
    <w:rsid w:val="006C2FFB"/>
    <w:rsid w:val="006C31B6"/>
    <w:rsid w:val="006C37D8"/>
    <w:rsid w:val="006C3F21"/>
    <w:rsid w:val="006C429E"/>
    <w:rsid w:val="006C4988"/>
    <w:rsid w:val="006C5E7C"/>
    <w:rsid w:val="006C669F"/>
    <w:rsid w:val="006C67D4"/>
    <w:rsid w:val="006C6BB6"/>
    <w:rsid w:val="006C725D"/>
    <w:rsid w:val="006C778F"/>
    <w:rsid w:val="006D0727"/>
    <w:rsid w:val="006D089B"/>
    <w:rsid w:val="006D12D8"/>
    <w:rsid w:val="006D1DFB"/>
    <w:rsid w:val="006D2957"/>
    <w:rsid w:val="006D2E8A"/>
    <w:rsid w:val="006D322F"/>
    <w:rsid w:val="006D355E"/>
    <w:rsid w:val="006D3AC8"/>
    <w:rsid w:val="006D3BEE"/>
    <w:rsid w:val="006D3C52"/>
    <w:rsid w:val="006D514D"/>
    <w:rsid w:val="006D5895"/>
    <w:rsid w:val="006D5BE0"/>
    <w:rsid w:val="006D5F2C"/>
    <w:rsid w:val="006D6097"/>
    <w:rsid w:val="006D6C83"/>
    <w:rsid w:val="006D704C"/>
    <w:rsid w:val="006D7B3D"/>
    <w:rsid w:val="006D7D51"/>
    <w:rsid w:val="006E0F44"/>
    <w:rsid w:val="006E0FEA"/>
    <w:rsid w:val="006E1899"/>
    <w:rsid w:val="006E19C3"/>
    <w:rsid w:val="006E313A"/>
    <w:rsid w:val="006E3EF9"/>
    <w:rsid w:val="006E4415"/>
    <w:rsid w:val="006E4ACF"/>
    <w:rsid w:val="006E6199"/>
    <w:rsid w:val="006E61D9"/>
    <w:rsid w:val="006E66A9"/>
    <w:rsid w:val="006E67F8"/>
    <w:rsid w:val="006E716A"/>
    <w:rsid w:val="006F01DC"/>
    <w:rsid w:val="006F0B3A"/>
    <w:rsid w:val="006F12F5"/>
    <w:rsid w:val="006F13A6"/>
    <w:rsid w:val="006F1945"/>
    <w:rsid w:val="006F1FD4"/>
    <w:rsid w:val="006F2463"/>
    <w:rsid w:val="006F24A7"/>
    <w:rsid w:val="006F29F9"/>
    <w:rsid w:val="006F30C1"/>
    <w:rsid w:val="006F34BC"/>
    <w:rsid w:val="006F3569"/>
    <w:rsid w:val="006F40BA"/>
    <w:rsid w:val="006F42EA"/>
    <w:rsid w:val="006F443F"/>
    <w:rsid w:val="006F475A"/>
    <w:rsid w:val="006F70F5"/>
    <w:rsid w:val="006F72C1"/>
    <w:rsid w:val="006F7552"/>
    <w:rsid w:val="006F7662"/>
    <w:rsid w:val="006F7D48"/>
    <w:rsid w:val="006F7FD6"/>
    <w:rsid w:val="007005D6"/>
    <w:rsid w:val="007007D7"/>
    <w:rsid w:val="0070161F"/>
    <w:rsid w:val="00701A3B"/>
    <w:rsid w:val="00701D9D"/>
    <w:rsid w:val="00702BD1"/>
    <w:rsid w:val="0070334B"/>
    <w:rsid w:val="00703927"/>
    <w:rsid w:val="0070431D"/>
    <w:rsid w:val="0070446F"/>
    <w:rsid w:val="00704A49"/>
    <w:rsid w:val="00704A60"/>
    <w:rsid w:val="00704B06"/>
    <w:rsid w:val="00704FB0"/>
    <w:rsid w:val="00704FD7"/>
    <w:rsid w:val="0070518D"/>
    <w:rsid w:val="0070541F"/>
    <w:rsid w:val="00705460"/>
    <w:rsid w:val="007059BC"/>
    <w:rsid w:val="00705CAB"/>
    <w:rsid w:val="0070675B"/>
    <w:rsid w:val="00706CB2"/>
    <w:rsid w:val="00706DE5"/>
    <w:rsid w:val="00707517"/>
    <w:rsid w:val="0070752A"/>
    <w:rsid w:val="00710341"/>
    <w:rsid w:val="00713121"/>
    <w:rsid w:val="007131F2"/>
    <w:rsid w:val="0071355C"/>
    <w:rsid w:val="0071375B"/>
    <w:rsid w:val="007147E1"/>
    <w:rsid w:val="00714CAA"/>
    <w:rsid w:val="007156F0"/>
    <w:rsid w:val="00715971"/>
    <w:rsid w:val="00715EFF"/>
    <w:rsid w:val="007164F0"/>
    <w:rsid w:val="00716E84"/>
    <w:rsid w:val="0071716A"/>
    <w:rsid w:val="007177A0"/>
    <w:rsid w:val="00720144"/>
    <w:rsid w:val="00720981"/>
    <w:rsid w:val="00720DF5"/>
    <w:rsid w:val="00721115"/>
    <w:rsid w:val="00721132"/>
    <w:rsid w:val="00721994"/>
    <w:rsid w:val="00721E9B"/>
    <w:rsid w:val="00722016"/>
    <w:rsid w:val="00722222"/>
    <w:rsid w:val="00723BB2"/>
    <w:rsid w:val="00724215"/>
    <w:rsid w:val="00724F01"/>
    <w:rsid w:val="007251FB"/>
    <w:rsid w:val="00725F25"/>
    <w:rsid w:val="007260EE"/>
    <w:rsid w:val="00727757"/>
    <w:rsid w:val="0073019F"/>
    <w:rsid w:val="007306D7"/>
    <w:rsid w:val="0073132C"/>
    <w:rsid w:val="00731ABF"/>
    <w:rsid w:val="00733656"/>
    <w:rsid w:val="0073429B"/>
    <w:rsid w:val="007345EE"/>
    <w:rsid w:val="00734E35"/>
    <w:rsid w:val="00735D17"/>
    <w:rsid w:val="00736B39"/>
    <w:rsid w:val="00736C47"/>
    <w:rsid w:val="00737824"/>
    <w:rsid w:val="007413FE"/>
    <w:rsid w:val="00741AA4"/>
    <w:rsid w:val="00743924"/>
    <w:rsid w:val="00743BFD"/>
    <w:rsid w:val="007441E2"/>
    <w:rsid w:val="0074655D"/>
    <w:rsid w:val="0074691C"/>
    <w:rsid w:val="00746B01"/>
    <w:rsid w:val="00746FC2"/>
    <w:rsid w:val="00747015"/>
    <w:rsid w:val="00747087"/>
    <w:rsid w:val="007478DF"/>
    <w:rsid w:val="00747D5F"/>
    <w:rsid w:val="00750045"/>
    <w:rsid w:val="00750139"/>
    <w:rsid w:val="0075031F"/>
    <w:rsid w:val="0075044B"/>
    <w:rsid w:val="00751E35"/>
    <w:rsid w:val="007528D8"/>
    <w:rsid w:val="00752BB1"/>
    <w:rsid w:val="00754788"/>
    <w:rsid w:val="0075482D"/>
    <w:rsid w:val="00754987"/>
    <w:rsid w:val="00755AAE"/>
    <w:rsid w:val="00755E03"/>
    <w:rsid w:val="0075722C"/>
    <w:rsid w:val="007600FC"/>
    <w:rsid w:val="007618F7"/>
    <w:rsid w:val="007619B2"/>
    <w:rsid w:val="00762C9D"/>
    <w:rsid w:val="00762DA1"/>
    <w:rsid w:val="00762EB2"/>
    <w:rsid w:val="00762F75"/>
    <w:rsid w:val="007635D7"/>
    <w:rsid w:val="00763703"/>
    <w:rsid w:val="00763AF3"/>
    <w:rsid w:val="00766AA7"/>
    <w:rsid w:val="00766FC8"/>
    <w:rsid w:val="007672BC"/>
    <w:rsid w:val="0076748E"/>
    <w:rsid w:val="007674F3"/>
    <w:rsid w:val="00767756"/>
    <w:rsid w:val="00767EB8"/>
    <w:rsid w:val="00770CF2"/>
    <w:rsid w:val="00771A5E"/>
    <w:rsid w:val="00772435"/>
    <w:rsid w:val="0077265A"/>
    <w:rsid w:val="007733C4"/>
    <w:rsid w:val="007739CC"/>
    <w:rsid w:val="00774005"/>
    <w:rsid w:val="0077400C"/>
    <w:rsid w:val="00774293"/>
    <w:rsid w:val="0077443B"/>
    <w:rsid w:val="007744F5"/>
    <w:rsid w:val="00774859"/>
    <w:rsid w:val="007749FD"/>
    <w:rsid w:val="00774BCE"/>
    <w:rsid w:val="00774E95"/>
    <w:rsid w:val="00774FA9"/>
    <w:rsid w:val="00775560"/>
    <w:rsid w:val="007758FB"/>
    <w:rsid w:val="00775ACD"/>
    <w:rsid w:val="00775EAD"/>
    <w:rsid w:val="00776A7D"/>
    <w:rsid w:val="00777A6C"/>
    <w:rsid w:val="007805B9"/>
    <w:rsid w:val="007807BF"/>
    <w:rsid w:val="007807EA"/>
    <w:rsid w:val="00780CC2"/>
    <w:rsid w:val="0078125A"/>
    <w:rsid w:val="007813FE"/>
    <w:rsid w:val="00781CDC"/>
    <w:rsid w:val="00782B9C"/>
    <w:rsid w:val="00783A4E"/>
    <w:rsid w:val="00784148"/>
    <w:rsid w:val="00786B69"/>
    <w:rsid w:val="0079023E"/>
    <w:rsid w:val="00790579"/>
    <w:rsid w:val="0079095D"/>
    <w:rsid w:val="00790A83"/>
    <w:rsid w:val="00790D6A"/>
    <w:rsid w:val="00790E49"/>
    <w:rsid w:val="0079118B"/>
    <w:rsid w:val="00791860"/>
    <w:rsid w:val="007927EC"/>
    <w:rsid w:val="007927F1"/>
    <w:rsid w:val="0079281E"/>
    <w:rsid w:val="00792C92"/>
    <w:rsid w:val="00793095"/>
    <w:rsid w:val="00793131"/>
    <w:rsid w:val="007945D2"/>
    <w:rsid w:val="00794A90"/>
    <w:rsid w:val="00794AA0"/>
    <w:rsid w:val="007950BC"/>
    <w:rsid w:val="00795DC9"/>
    <w:rsid w:val="0079641A"/>
    <w:rsid w:val="00796C61"/>
    <w:rsid w:val="00797C6C"/>
    <w:rsid w:val="007A03BA"/>
    <w:rsid w:val="007A0701"/>
    <w:rsid w:val="007A07CC"/>
    <w:rsid w:val="007A1A67"/>
    <w:rsid w:val="007A1AC1"/>
    <w:rsid w:val="007A2B7E"/>
    <w:rsid w:val="007A2DEE"/>
    <w:rsid w:val="007A2F45"/>
    <w:rsid w:val="007A3C82"/>
    <w:rsid w:val="007A57E5"/>
    <w:rsid w:val="007A67A3"/>
    <w:rsid w:val="007A7A3A"/>
    <w:rsid w:val="007A7A8F"/>
    <w:rsid w:val="007A7E30"/>
    <w:rsid w:val="007A7E80"/>
    <w:rsid w:val="007B11F2"/>
    <w:rsid w:val="007B134B"/>
    <w:rsid w:val="007B1582"/>
    <w:rsid w:val="007B1A3C"/>
    <w:rsid w:val="007B2513"/>
    <w:rsid w:val="007B2A51"/>
    <w:rsid w:val="007B2B9B"/>
    <w:rsid w:val="007B2D0E"/>
    <w:rsid w:val="007B31A2"/>
    <w:rsid w:val="007B3567"/>
    <w:rsid w:val="007B3994"/>
    <w:rsid w:val="007B3ACD"/>
    <w:rsid w:val="007B3FA6"/>
    <w:rsid w:val="007B4D5F"/>
    <w:rsid w:val="007B5E78"/>
    <w:rsid w:val="007B681A"/>
    <w:rsid w:val="007B6FF5"/>
    <w:rsid w:val="007B729E"/>
    <w:rsid w:val="007C0820"/>
    <w:rsid w:val="007C161F"/>
    <w:rsid w:val="007C23E0"/>
    <w:rsid w:val="007C2847"/>
    <w:rsid w:val="007C2D8F"/>
    <w:rsid w:val="007C35C1"/>
    <w:rsid w:val="007C49D9"/>
    <w:rsid w:val="007C4AFB"/>
    <w:rsid w:val="007C5D57"/>
    <w:rsid w:val="007C5DDE"/>
    <w:rsid w:val="007C6AF6"/>
    <w:rsid w:val="007C6E6C"/>
    <w:rsid w:val="007C6ECA"/>
    <w:rsid w:val="007C7D5B"/>
    <w:rsid w:val="007C7EB6"/>
    <w:rsid w:val="007C7F4D"/>
    <w:rsid w:val="007D00FC"/>
    <w:rsid w:val="007D0EA8"/>
    <w:rsid w:val="007D157F"/>
    <w:rsid w:val="007D15B8"/>
    <w:rsid w:val="007D17C8"/>
    <w:rsid w:val="007D1FF6"/>
    <w:rsid w:val="007D269A"/>
    <w:rsid w:val="007D296F"/>
    <w:rsid w:val="007D2B96"/>
    <w:rsid w:val="007D33A4"/>
    <w:rsid w:val="007D3A2D"/>
    <w:rsid w:val="007D4C0F"/>
    <w:rsid w:val="007D50E6"/>
    <w:rsid w:val="007D52E2"/>
    <w:rsid w:val="007D538C"/>
    <w:rsid w:val="007D5744"/>
    <w:rsid w:val="007D5E1F"/>
    <w:rsid w:val="007D6F39"/>
    <w:rsid w:val="007D777E"/>
    <w:rsid w:val="007E0115"/>
    <w:rsid w:val="007E038E"/>
    <w:rsid w:val="007E039C"/>
    <w:rsid w:val="007E0CF6"/>
    <w:rsid w:val="007E1D2C"/>
    <w:rsid w:val="007E2838"/>
    <w:rsid w:val="007E28B8"/>
    <w:rsid w:val="007E2C5C"/>
    <w:rsid w:val="007E2E55"/>
    <w:rsid w:val="007E4224"/>
    <w:rsid w:val="007E4A63"/>
    <w:rsid w:val="007E4FD0"/>
    <w:rsid w:val="007E55EF"/>
    <w:rsid w:val="007E5F90"/>
    <w:rsid w:val="007E7523"/>
    <w:rsid w:val="007E78E7"/>
    <w:rsid w:val="007E7C6C"/>
    <w:rsid w:val="007E7FBF"/>
    <w:rsid w:val="007F1273"/>
    <w:rsid w:val="007F1997"/>
    <w:rsid w:val="007F1DB1"/>
    <w:rsid w:val="007F1DCB"/>
    <w:rsid w:val="007F2024"/>
    <w:rsid w:val="007F2065"/>
    <w:rsid w:val="007F2476"/>
    <w:rsid w:val="007F266D"/>
    <w:rsid w:val="007F2783"/>
    <w:rsid w:val="007F2F8D"/>
    <w:rsid w:val="007F3039"/>
    <w:rsid w:val="007F3CDC"/>
    <w:rsid w:val="007F5373"/>
    <w:rsid w:val="007F5667"/>
    <w:rsid w:val="007F5784"/>
    <w:rsid w:val="007F57D8"/>
    <w:rsid w:val="007F6695"/>
    <w:rsid w:val="007F693C"/>
    <w:rsid w:val="007F6B46"/>
    <w:rsid w:val="007F74D0"/>
    <w:rsid w:val="007F7A5E"/>
    <w:rsid w:val="00801A83"/>
    <w:rsid w:val="00802148"/>
    <w:rsid w:val="0080272C"/>
    <w:rsid w:val="0080355C"/>
    <w:rsid w:val="00803E5C"/>
    <w:rsid w:val="00804D9C"/>
    <w:rsid w:val="00804F94"/>
    <w:rsid w:val="00805276"/>
    <w:rsid w:val="008054E3"/>
    <w:rsid w:val="00805E6E"/>
    <w:rsid w:val="00806108"/>
    <w:rsid w:val="00806128"/>
    <w:rsid w:val="00806E0D"/>
    <w:rsid w:val="00806EA9"/>
    <w:rsid w:val="00807540"/>
    <w:rsid w:val="008109BC"/>
    <w:rsid w:val="00810F76"/>
    <w:rsid w:val="00811B2B"/>
    <w:rsid w:val="00812072"/>
    <w:rsid w:val="00812127"/>
    <w:rsid w:val="00812239"/>
    <w:rsid w:val="0081301B"/>
    <w:rsid w:val="008133E2"/>
    <w:rsid w:val="008139D8"/>
    <w:rsid w:val="008139E6"/>
    <w:rsid w:val="00813F0B"/>
    <w:rsid w:val="008144F1"/>
    <w:rsid w:val="00814FD5"/>
    <w:rsid w:val="008175E7"/>
    <w:rsid w:val="00820380"/>
    <w:rsid w:val="008214B0"/>
    <w:rsid w:val="00822815"/>
    <w:rsid w:val="00823243"/>
    <w:rsid w:val="00823651"/>
    <w:rsid w:val="00823AEE"/>
    <w:rsid w:val="00823B7D"/>
    <w:rsid w:val="0082431E"/>
    <w:rsid w:val="008245F2"/>
    <w:rsid w:val="00824D36"/>
    <w:rsid w:val="00825239"/>
    <w:rsid w:val="00826D5A"/>
    <w:rsid w:val="00826D7E"/>
    <w:rsid w:val="00827796"/>
    <w:rsid w:val="00827833"/>
    <w:rsid w:val="0082797E"/>
    <w:rsid w:val="00827A9A"/>
    <w:rsid w:val="008300C7"/>
    <w:rsid w:val="008303AF"/>
    <w:rsid w:val="00830D31"/>
    <w:rsid w:val="00831036"/>
    <w:rsid w:val="008323E2"/>
    <w:rsid w:val="008334C5"/>
    <w:rsid w:val="00834751"/>
    <w:rsid w:val="00834AA8"/>
    <w:rsid w:val="00836DAF"/>
    <w:rsid w:val="008377EE"/>
    <w:rsid w:val="00837960"/>
    <w:rsid w:val="00837D20"/>
    <w:rsid w:val="00837E74"/>
    <w:rsid w:val="00837F13"/>
    <w:rsid w:val="00837F9D"/>
    <w:rsid w:val="00840CFE"/>
    <w:rsid w:val="0084122F"/>
    <w:rsid w:val="0084126D"/>
    <w:rsid w:val="0084156C"/>
    <w:rsid w:val="00842191"/>
    <w:rsid w:val="00842558"/>
    <w:rsid w:val="00843212"/>
    <w:rsid w:val="008435BB"/>
    <w:rsid w:val="00843979"/>
    <w:rsid w:val="00843B13"/>
    <w:rsid w:val="00843F48"/>
    <w:rsid w:val="00843F95"/>
    <w:rsid w:val="0084459E"/>
    <w:rsid w:val="00844F1E"/>
    <w:rsid w:val="00846173"/>
    <w:rsid w:val="00846FB9"/>
    <w:rsid w:val="0084748B"/>
    <w:rsid w:val="00850C16"/>
    <w:rsid w:val="00850D3A"/>
    <w:rsid w:val="008514B0"/>
    <w:rsid w:val="00851A9E"/>
    <w:rsid w:val="00852277"/>
    <w:rsid w:val="00852CDF"/>
    <w:rsid w:val="00852D91"/>
    <w:rsid w:val="0085305C"/>
    <w:rsid w:val="0085370A"/>
    <w:rsid w:val="00853898"/>
    <w:rsid w:val="00853CA1"/>
    <w:rsid w:val="00854658"/>
    <w:rsid w:val="00855877"/>
    <w:rsid w:val="00856255"/>
    <w:rsid w:val="00856278"/>
    <w:rsid w:val="008567A6"/>
    <w:rsid w:val="008573A2"/>
    <w:rsid w:val="00857913"/>
    <w:rsid w:val="008601B8"/>
    <w:rsid w:val="00860C9A"/>
    <w:rsid w:val="0086152C"/>
    <w:rsid w:val="00861728"/>
    <w:rsid w:val="008624CF"/>
    <w:rsid w:val="008626F9"/>
    <w:rsid w:val="00862ECF"/>
    <w:rsid w:val="00863A42"/>
    <w:rsid w:val="008648D3"/>
    <w:rsid w:val="00865CCA"/>
    <w:rsid w:val="0086726F"/>
    <w:rsid w:val="008679DF"/>
    <w:rsid w:val="0087031D"/>
    <w:rsid w:val="00870A0E"/>
    <w:rsid w:val="00871DB0"/>
    <w:rsid w:val="0087265B"/>
    <w:rsid w:val="00872716"/>
    <w:rsid w:val="008729AD"/>
    <w:rsid w:val="00872A0E"/>
    <w:rsid w:val="0087421E"/>
    <w:rsid w:val="008755F5"/>
    <w:rsid w:val="00875E1F"/>
    <w:rsid w:val="008762C4"/>
    <w:rsid w:val="008764D1"/>
    <w:rsid w:val="00876508"/>
    <w:rsid w:val="008767CD"/>
    <w:rsid w:val="00877954"/>
    <w:rsid w:val="008807D2"/>
    <w:rsid w:val="00880C16"/>
    <w:rsid w:val="00880DE1"/>
    <w:rsid w:val="00880F1A"/>
    <w:rsid w:val="00880FC4"/>
    <w:rsid w:val="0088119C"/>
    <w:rsid w:val="008811CB"/>
    <w:rsid w:val="00881D71"/>
    <w:rsid w:val="008821E3"/>
    <w:rsid w:val="008821F7"/>
    <w:rsid w:val="008823B1"/>
    <w:rsid w:val="0088334F"/>
    <w:rsid w:val="008834E4"/>
    <w:rsid w:val="008838CB"/>
    <w:rsid w:val="00883D62"/>
    <w:rsid w:val="0088432B"/>
    <w:rsid w:val="008849CF"/>
    <w:rsid w:val="00885023"/>
    <w:rsid w:val="00885296"/>
    <w:rsid w:val="00886043"/>
    <w:rsid w:val="008862FD"/>
    <w:rsid w:val="008874C9"/>
    <w:rsid w:val="00887569"/>
    <w:rsid w:val="008879F4"/>
    <w:rsid w:val="00887DDA"/>
    <w:rsid w:val="00890498"/>
    <w:rsid w:val="008906C5"/>
    <w:rsid w:val="008910DD"/>
    <w:rsid w:val="008911E1"/>
    <w:rsid w:val="008913EB"/>
    <w:rsid w:val="0089156C"/>
    <w:rsid w:val="008915FC"/>
    <w:rsid w:val="008917B8"/>
    <w:rsid w:val="0089246B"/>
    <w:rsid w:val="00892F18"/>
    <w:rsid w:val="0089377E"/>
    <w:rsid w:val="00893CDF"/>
    <w:rsid w:val="0089428A"/>
    <w:rsid w:val="00894456"/>
    <w:rsid w:val="00894700"/>
    <w:rsid w:val="00894DBD"/>
    <w:rsid w:val="0089554E"/>
    <w:rsid w:val="008960A0"/>
    <w:rsid w:val="0089677C"/>
    <w:rsid w:val="00896CDF"/>
    <w:rsid w:val="00896E59"/>
    <w:rsid w:val="0089781D"/>
    <w:rsid w:val="00897EC2"/>
    <w:rsid w:val="008A16CD"/>
    <w:rsid w:val="008A1BA2"/>
    <w:rsid w:val="008A2246"/>
    <w:rsid w:val="008A2695"/>
    <w:rsid w:val="008A2A59"/>
    <w:rsid w:val="008A36D2"/>
    <w:rsid w:val="008A3802"/>
    <w:rsid w:val="008A3BFB"/>
    <w:rsid w:val="008A4913"/>
    <w:rsid w:val="008A5154"/>
    <w:rsid w:val="008A5917"/>
    <w:rsid w:val="008A61ED"/>
    <w:rsid w:val="008A654C"/>
    <w:rsid w:val="008A6F50"/>
    <w:rsid w:val="008A6F6A"/>
    <w:rsid w:val="008A7496"/>
    <w:rsid w:val="008A7FF4"/>
    <w:rsid w:val="008B0D4F"/>
    <w:rsid w:val="008B13CC"/>
    <w:rsid w:val="008B2168"/>
    <w:rsid w:val="008B2496"/>
    <w:rsid w:val="008B2720"/>
    <w:rsid w:val="008B2B93"/>
    <w:rsid w:val="008B3676"/>
    <w:rsid w:val="008B3769"/>
    <w:rsid w:val="008B38D0"/>
    <w:rsid w:val="008B493C"/>
    <w:rsid w:val="008B4D8E"/>
    <w:rsid w:val="008B51C3"/>
    <w:rsid w:val="008B5B1A"/>
    <w:rsid w:val="008B5B46"/>
    <w:rsid w:val="008B692F"/>
    <w:rsid w:val="008B734B"/>
    <w:rsid w:val="008B7ACD"/>
    <w:rsid w:val="008C0922"/>
    <w:rsid w:val="008C1221"/>
    <w:rsid w:val="008C141F"/>
    <w:rsid w:val="008C2292"/>
    <w:rsid w:val="008C2374"/>
    <w:rsid w:val="008C237D"/>
    <w:rsid w:val="008C23C3"/>
    <w:rsid w:val="008C3139"/>
    <w:rsid w:val="008C3A9E"/>
    <w:rsid w:val="008C3D64"/>
    <w:rsid w:val="008C411E"/>
    <w:rsid w:val="008C44F9"/>
    <w:rsid w:val="008C478E"/>
    <w:rsid w:val="008C4AD4"/>
    <w:rsid w:val="008C6276"/>
    <w:rsid w:val="008C6474"/>
    <w:rsid w:val="008C7023"/>
    <w:rsid w:val="008C70ED"/>
    <w:rsid w:val="008C736B"/>
    <w:rsid w:val="008C75BB"/>
    <w:rsid w:val="008D0348"/>
    <w:rsid w:val="008D0968"/>
    <w:rsid w:val="008D135A"/>
    <w:rsid w:val="008D13E2"/>
    <w:rsid w:val="008D190F"/>
    <w:rsid w:val="008D1B58"/>
    <w:rsid w:val="008D1BAF"/>
    <w:rsid w:val="008D1D73"/>
    <w:rsid w:val="008D2D4E"/>
    <w:rsid w:val="008D2F19"/>
    <w:rsid w:val="008D34FB"/>
    <w:rsid w:val="008D46EC"/>
    <w:rsid w:val="008D4862"/>
    <w:rsid w:val="008D49E6"/>
    <w:rsid w:val="008D5754"/>
    <w:rsid w:val="008D5DE5"/>
    <w:rsid w:val="008D63A7"/>
    <w:rsid w:val="008D65BD"/>
    <w:rsid w:val="008D6AC9"/>
    <w:rsid w:val="008D6EE7"/>
    <w:rsid w:val="008D6F34"/>
    <w:rsid w:val="008D7E69"/>
    <w:rsid w:val="008E0F42"/>
    <w:rsid w:val="008E11C1"/>
    <w:rsid w:val="008E1D64"/>
    <w:rsid w:val="008E1E9A"/>
    <w:rsid w:val="008E25B7"/>
    <w:rsid w:val="008E417A"/>
    <w:rsid w:val="008E4275"/>
    <w:rsid w:val="008E601B"/>
    <w:rsid w:val="008E6DB6"/>
    <w:rsid w:val="008E7191"/>
    <w:rsid w:val="008E72F3"/>
    <w:rsid w:val="008E7FCA"/>
    <w:rsid w:val="008F0585"/>
    <w:rsid w:val="008F0BA7"/>
    <w:rsid w:val="008F1D7D"/>
    <w:rsid w:val="008F2CF0"/>
    <w:rsid w:val="008F2E02"/>
    <w:rsid w:val="008F34B0"/>
    <w:rsid w:val="008F4A08"/>
    <w:rsid w:val="008F4CF5"/>
    <w:rsid w:val="008F4FC6"/>
    <w:rsid w:val="008F5587"/>
    <w:rsid w:val="008F58E4"/>
    <w:rsid w:val="008F5E35"/>
    <w:rsid w:val="008F6BD2"/>
    <w:rsid w:val="008F7961"/>
    <w:rsid w:val="008F7DF1"/>
    <w:rsid w:val="00900060"/>
    <w:rsid w:val="0090051D"/>
    <w:rsid w:val="00901734"/>
    <w:rsid w:val="00903151"/>
    <w:rsid w:val="009037F8"/>
    <w:rsid w:val="00903832"/>
    <w:rsid w:val="0090411C"/>
    <w:rsid w:val="009045C6"/>
    <w:rsid w:val="0090496B"/>
    <w:rsid w:val="00905339"/>
    <w:rsid w:val="009055AD"/>
    <w:rsid w:val="00905A3F"/>
    <w:rsid w:val="00905D6B"/>
    <w:rsid w:val="0090637D"/>
    <w:rsid w:val="00906389"/>
    <w:rsid w:val="00906C7D"/>
    <w:rsid w:val="00906E89"/>
    <w:rsid w:val="00906F8B"/>
    <w:rsid w:val="00907278"/>
    <w:rsid w:val="00907A86"/>
    <w:rsid w:val="009101CF"/>
    <w:rsid w:val="0091025E"/>
    <w:rsid w:val="00910DEC"/>
    <w:rsid w:val="00911BBE"/>
    <w:rsid w:val="00912356"/>
    <w:rsid w:val="00913B43"/>
    <w:rsid w:val="009144AE"/>
    <w:rsid w:val="00914C20"/>
    <w:rsid w:val="00914CBF"/>
    <w:rsid w:val="00914EC6"/>
    <w:rsid w:val="00915768"/>
    <w:rsid w:val="00916206"/>
    <w:rsid w:val="009165CA"/>
    <w:rsid w:val="00916E17"/>
    <w:rsid w:val="00916F64"/>
    <w:rsid w:val="00917409"/>
    <w:rsid w:val="00917645"/>
    <w:rsid w:val="009176A9"/>
    <w:rsid w:val="00917CD6"/>
    <w:rsid w:val="00917D01"/>
    <w:rsid w:val="00917D64"/>
    <w:rsid w:val="009204BB"/>
    <w:rsid w:val="00920A2D"/>
    <w:rsid w:val="00920B30"/>
    <w:rsid w:val="00921C0B"/>
    <w:rsid w:val="0092216B"/>
    <w:rsid w:val="0092237A"/>
    <w:rsid w:val="00922647"/>
    <w:rsid w:val="00923342"/>
    <w:rsid w:val="009238C5"/>
    <w:rsid w:val="00923A93"/>
    <w:rsid w:val="00924918"/>
    <w:rsid w:val="009253DF"/>
    <w:rsid w:val="0092632D"/>
    <w:rsid w:val="00926EF3"/>
    <w:rsid w:val="00927A78"/>
    <w:rsid w:val="00927BCA"/>
    <w:rsid w:val="00927DD4"/>
    <w:rsid w:val="0093004D"/>
    <w:rsid w:val="0093031D"/>
    <w:rsid w:val="009304A9"/>
    <w:rsid w:val="009308CB"/>
    <w:rsid w:val="009309C9"/>
    <w:rsid w:val="00930B0E"/>
    <w:rsid w:val="009311A8"/>
    <w:rsid w:val="00931D25"/>
    <w:rsid w:val="00931D4B"/>
    <w:rsid w:val="00931D52"/>
    <w:rsid w:val="0093407B"/>
    <w:rsid w:val="00934467"/>
    <w:rsid w:val="009348F9"/>
    <w:rsid w:val="00935004"/>
    <w:rsid w:val="0093628A"/>
    <w:rsid w:val="0093707C"/>
    <w:rsid w:val="00937491"/>
    <w:rsid w:val="00937C8B"/>
    <w:rsid w:val="00940B27"/>
    <w:rsid w:val="00940D1F"/>
    <w:rsid w:val="00941EEC"/>
    <w:rsid w:val="009429CD"/>
    <w:rsid w:val="00943063"/>
    <w:rsid w:val="0094309A"/>
    <w:rsid w:val="009449F4"/>
    <w:rsid w:val="00945223"/>
    <w:rsid w:val="00945390"/>
    <w:rsid w:val="0094540A"/>
    <w:rsid w:val="0094547C"/>
    <w:rsid w:val="009456EC"/>
    <w:rsid w:val="00945926"/>
    <w:rsid w:val="00945C7C"/>
    <w:rsid w:val="00945DA8"/>
    <w:rsid w:val="00947142"/>
    <w:rsid w:val="00950937"/>
    <w:rsid w:val="009511AE"/>
    <w:rsid w:val="009517DE"/>
    <w:rsid w:val="009522FF"/>
    <w:rsid w:val="00952638"/>
    <w:rsid w:val="00952693"/>
    <w:rsid w:val="009539EC"/>
    <w:rsid w:val="009549AC"/>
    <w:rsid w:val="00954E78"/>
    <w:rsid w:val="00955229"/>
    <w:rsid w:val="009563E7"/>
    <w:rsid w:val="0095726F"/>
    <w:rsid w:val="00957B40"/>
    <w:rsid w:val="00957F43"/>
    <w:rsid w:val="0096010A"/>
    <w:rsid w:val="00960C01"/>
    <w:rsid w:val="00960CE5"/>
    <w:rsid w:val="00960E65"/>
    <w:rsid w:val="009611B2"/>
    <w:rsid w:val="00961380"/>
    <w:rsid w:val="00961AE3"/>
    <w:rsid w:val="00961B4B"/>
    <w:rsid w:val="00961E00"/>
    <w:rsid w:val="00962650"/>
    <w:rsid w:val="00962C95"/>
    <w:rsid w:val="00962CFC"/>
    <w:rsid w:val="00962F1E"/>
    <w:rsid w:val="00963698"/>
    <w:rsid w:val="009636F1"/>
    <w:rsid w:val="00963DDD"/>
    <w:rsid w:val="009649D7"/>
    <w:rsid w:val="00966590"/>
    <w:rsid w:val="009665CA"/>
    <w:rsid w:val="009667EB"/>
    <w:rsid w:val="00967609"/>
    <w:rsid w:val="00967639"/>
    <w:rsid w:val="00967A6E"/>
    <w:rsid w:val="00967B9A"/>
    <w:rsid w:val="00967F4B"/>
    <w:rsid w:val="00970052"/>
    <w:rsid w:val="00970A4E"/>
    <w:rsid w:val="00970B74"/>
    <w:rsid w:val="009718A0"/>
    <w:rsid w:val="00972AC2"/>
    <w:rsid w:val="0097323A"/>
    <w:rsid w:val="009734F5"/>
    <w:rsid w:val="00973BDD"/>
    <w:rsid w:val="00975923"/>
    <w:rsid w:val="00975A1B"/>
    <w:rsid w:val="009766B4"/>
    <w:rsid w:val="00977B8F"/>
    <w:rsid w:val="00977DBE"/>
    <w:rsid w:val="009805EA"/>
    <w:rsid w:val="009807AA"/>
    <w:rsid w:val="0098138F"/>
    <w:rsid w:val="00982A92"/>
    <w:rsid w:val="0098315E"/>
    <w:rsid w:val="00983B6B"/>
    <w:rsid w:val="009842D3"/>
    <w:rsid w:val="009843A6"/>
    <w:rsid w:val="0098458E"/>
    <w:rsid w:val="00984D56"/>
    <w:rsid w:val="00984E2E"/>
    <w:rsid w:val="00985419"/>
    <w:rsid w:val="00985FFF"/>
    <w:rsid w:val="00986422"/>
    <w:rsid w:val="009864EC"/>
    <w:rsid w:val="0098778A"/>
    <w:rsid w:val="009879F5"/>
    <w:rsid w:val="00987C51"/>
    <w:rsid w:val="0099100E"/>
    <w:rsid w:val="00991764"/>
    <w:rsid w:val="00992603"/>
    <w:rsid w:val="00992B1B"/>
    <w:rsid w:val="00992B34"/>
    <w:rsid w:val="0099318D"/>
    <w:rsid w:val="00993274"/>
    <w:rsid w:val="00993458"/>
    <w:rsid w:val="00993F86"/>
    <w:rsid w:val="009946A0"/>
    <w:rsid w:val="00994A7F"/>
    <w:rsid w:val="0099514E"/>
    <w:rsid w:val="00995F15"/>
    <w:rsid w:val="009971D2"/>
    <w:rsid w:val="0099728B"/>
    <w:rsid w:val="00997E1F"/>
    <w:rsid w:val="009A0D70"/>
    <w:rsid w:val="009A10B4"/>
    <w:rsid w:val="009A14F4"/>
    <w:rsid w:val="009A19E7"/>
    <w:rsid w:val="009A290D"/>
    <w:rsid w:val="009A2CDC"/>
    <w:rsid w:val="009A2D11"/>
    <w:rsid w:val="009A30CE"/>
    <w:rsid w:val="009A3319"/>
    <w:rsid w:val="009A37FA"/>
    <w:rsid w:val="009A46D8"/>
    <w:rsid w:val="009A4BA5"/>
    <w:rsid w:val="009A51F4"/>
    <w:rsid w:val="009A5297"/>
    <w:rsid w:val="009A5495"/>
    <w:rsid w:val="009A606C"/>
    <w:rsid w:val="009B0604"/>
    <w:rsid w:val="009B071E"/>
    <w:rsid w:val="009B0808"/>
    <w:rsid w:val="009B0841"/>
    <w:rsid w:val="009B0AE8"/>
    <w:rsid w:val="009B10B0"/>
    <w:rsid w:val="009B1C2D"/>
    <w:rsid w:val="009B2844"/>
    <w:rsid w:val="009B2DF1"/>
    <w:rsid w:val="009B2E95"/>
    <w:rsid w:val="009B2F26"/>
    <w:rsid w:val="009B3227"/>
    <w:rsid w:val="009B3D2A"/>
    <w:rsid w:val="009B4238"/>
    <w:rsid w:val="009B4F31"/>
    <w:rsid w:val="009B50A5"/>
    <w:rsid w:val="009B532D"/>
    <w:rsid w:val="009B5756"/>
    <w:rsid w:val="009B5906"/>
    <w:rsid w:val="009B63E6"/>
    <w:rsid w:val="009B6E82"/>
    <w:rsid w:val="009B7217"/>
    <w:rsid w:val="009B7734"/>
    <w:rsid w:val="009B7808"/>
    <w:rsid w:val="009B79B5"/>
    <w:rsid w:val="009B7FCA"/>
    <w:rsid w:val="009C0128"/>
    <w:rsid w:val="009C0DD4"/>
    <w:rsid w:val="009C1AD3"/>
    <w:rsid w:val="009C1CA8"/>
    <w:rsid w:val="009C324D"/>
    <w:rsid w:val="009C383E"/>
    <w:rsid w:val="009C392D"/>
    <w:rsid w:val="009C3FF4"/>
    <w:rsid w:val="009C4394"/>
    <w:rsid w:val="009C496E"/>
    <w:rsid w:val="009C50C6"/>
    <w:rsid w:val="009C5399"/>
    <w:rsid w:val="009C5EFB"/>
    <w:rsid w:val="009C665C"/>
    <w:rsid w:val="009C6D99"/>
    <w:rsid w:val="009C79AB"/>
    <w:rsid w:val="009D0BB6"/>
    <w:rsid w:val="009D14F6"/>
    <w:rsid w:val="009D1735"/>
    <w:rsid w:val="009D196D"/>
    <w:rsid w:val="009D1E1B"/>
    <w:rsid w:val="009D2300"/>
    <w:rsid w:val="009D270E"/>
    <w:rsid w:val="009D2AA2"/>
    <w:rsid w:val="009D3240"/>
    <w:rsid w:val="009D3A32"/>
    <w:rsid w:val="009D42D3"/>
    <w:rsid w:val="009D4B3A"/>
    <w:rsid w:val="009D4B8E"/>
    <w:rsid w:val="009D4DCE"/>
    <w:rsid w:val="009D53B6"/>
    <w:rsid w:val="009D5402"/>
    <w:rsid w:val="009D5B7C"/>
    <w:rsid w:val="009D5FF9"/>
    <w:rsid w:val="009D64F6"/>
    <w:rsid w:val="009D6868"/>
    <w:rsid w:val="009D6B4E"/>
    <w:rsid w:val="009D6BBA"/>
    <w:rsid w:val="009D6C20"/>
    <w:rsid w:val="009D6F32"/>
    <w:rsid w:val="009E1406"/>
    <w:rsid w:val="009E1501"/>
    <w:rsid w:val="009E383D"/>
    <w:rsid w:val="009E444F"/>
    <w:rsid w:val="009E44F7"/>
    <w:rsid w:val="009E481B"/>
    <w:rsid w:val="009E4B03"/>
    <w:rsid w:val="009E54F3"/>
    <w:rsid w:val="009E559F"/>
    <w:rsid w:val="009E5A15"/>
    <w:rsid w:val="009E60F4"/>
    <w:rsid w:val="009E6F8E"/>
    <w:rsid w:val="009E7106"/>
    <w:rsid w:val="009F1D0F"/>
    <w:rsid w:val="009F272A"/>
    <w:rsid w:val="009F390E"/>
    <w:rsid w:val="009F406E"/>
    <w:rsid w:val="009F422E"/>
    <w:rsid w:val="009F4798"/>
    <w:rsid w:val="009F4EBB"/>
    <w:rsid w:val="009F5237"/>
    <w:rsid w:val="009F598E"/>
    <w:rsid w:val="009F6B75"/>
    <w:rsid w:val="009F6CA0"/>
    <w:rsid w:val="009F6F67"/>
    <w:rsid w:val="009F72D3"/>
    <w:rsid w:val="009F7C18"/>
    <w:rsid w:val="009F7F68"/>
    <w:rsid w:val="00A000D6"/>
    <w:rsid w:val="00A0033D"/>
    <w:rsid w:val="00A00E91"/>
    <w:rsid w:val="00A01040"/>
    <w:rsid w:val="00A014DF"/>
    <w:rsid w:val="00A015AF"/>
    <w:rsid w:val="00A01717"/>
    <w:rsid w:val="00A02D8C"/>
    <w:rsid w:val="00A0337C"/>
    <w:rsid w:val="00A03820"/>
    <w:rsid w:val="00A03ABC"/>
    <w:rsid w:val="00A03D05"/>
    <w:rsid w:val="00A03E2B"/>
    <w:rsid w:val="00A042D4"/>
    <w:rsid w:val="00A049C4"/>
    <w:rsid w:val="00A04CD9"/>
    <w:rsid w:val="00A04DF4"/>
    <w:rsid w:val="00A05144"/>
    <w:rsid w:val="00A05924"/>
    <w:rsid w:val="00A06048"/>
    <w:rsid w:val="00A07AA8"/>
    <w:rsid w:val="00A10088"/>
    <w:rsid w:val="00A12084"/>
    <w:rsid w:val="00A12A85"/>
    <w:rsid w:val="00A1317C"/>
    <w:rsid w:val="00A13730"/>
    <w:rsid w:val="00A13ED9"/>
    <w:rsid w:val="00A151EB"/>
    <w:rsid w:val="00A158FB"/>
    <w:rsid w:val="00A15DE2"/>
    <w:rsid w:val="00A162D9"/>
    <w:rsid w:val="00A16928"/>
    <w:rsid w:val="00A16A86"/>
    <w:rsid w:val="00A16B4D"/>
    <w:rsid w:val="00A16E78"/>
    <w:rsid w:val="00A17668"/>
    <w:rsid w:val="00A17A7E"/>
    <w:rsid w:val="00A2151A"/>
    <w:rsid w:val="00A232FD"/>
    <w:rsid w:val="00A2443A"/>
    <w:rsid w:val="00A24827"/>
    <w:rsid w:val="00A24A4C"/>
    <w:rsid w:val="00A24E49"/>
    <w:rsid w:val="00A2509E"/>
    <w:rsid w:val="00A252C0"/>
    <w:rsid w:val="00A2571B"/>
    <w:rsid w:val="00A25750"/>
    <w:rsid w:val="00A25A06"/>
    <w:rsid w:val="00A2765E"/>
    <w:rsid w:val="00A3015D"/>
    <w:rsid w:val="00A30273"/>
    <w:rsid w:val="00A30543"/>
    <w:rsid w:val="00A30A0E"/>
    <w:rsid w:val="00A331EF"/>
    <w:rsid w:val="00A33BC4"/>
    <w:rsid w:val="00A340D7"/>
    <w:rsid w:val="00A34EA5"/>
    <w:rsid w:val="00A34FE2"/>
    <w:rsid w:val="00A3548C"/>
    <w:rsid w:val="00A35BDD"/>
    <w:rsid w:val="00A35CFA"/>
    <w:rsid w:val="00A362AF"/>
    <w:rsid w:val="00A37241"/>
    <w:rsid w:val="00A409C2"/>
    <w:rsid w:val="00A41284"/>
    <w:rsid w:val="00A41436"/>
    <w:rsid w:val="00A419CB"/>
    <w:rsid w:val="00A41B62"/>
    <w:rsid w:val="00A4366B"/>
    <w:rsid w:val="00A442F7"/>
    <w:rsid w:val="00A45016"/>
    <w:rsid w:val="00A45622"/>
    <w:rsid w:val="00A45B87"/>
    <w:rsid w:val="00A47081"/>
    <w:rsid w:val="00A47A67"/>
    <w:rsid w:val="00A50A27"/>
    <w:rsid w:val="00A50BDF"/>
    <w:rsid w:val="00A50C36"/>
    <w:rsid w:val="00A50F0C"/>
    <w:rsid w:val="00A51487"/>
    <w:rsid w:val="00A52146"/>
    <w:rsid w:val="00A52211"/>
    <w:rsid w:val="00A534A2"/>
    <w:rsid w:val="00A53572"/>
    <w:rsid w:val="00A53B00"/>
    <w:rsid w:val="00A5471C"/>
    <w:rsid w:val="00A54748"/>
    <w:rsid w:val="00A55A0E"/>
    <w:rsid w:val="00A56036"/>
    <w:rsid w:val="00A56FBD"/>
    <w:rsid w:val="00A5716A"/>
    <w:rsid w:val="00A574E0"/>
    <w:rsid w:val="00A57ABC"/>
    <w:rsid w:val="00A602DC"/>
    <w:rsid w:val="00A604E5"/>
    <w:rsid w:val="00A605B4"/>
    <w:rsid w:val="00A6082C"/>
    <w:rsid w:val="00A60CC1"/>
    <w:rsid w:val="00A61C10"/>
    <w:rsid w:val="00A62B6E"/>
    <w:rsid w:val="00A637F7"/>
    <w:rsid w:val="00A64B05"/>
    <w:rsid w:val="00A64F30"/>
    <w:rsid w:val="00A65314"/>
    <w:rsid w:val="00A653F1"/>
    <w:rsid w:val="00A656A8"/>
    <w:rsid w:val="00A6570C"/>
    <w:rsid w:val="00A6591A"/>
    <w:rsid w:val="00A65F58"/>
    <w:rsid w:val="00A66047"/>
    <w:rsid w:val="00A66320"/>
    <w:rsid w:val="00A66354"/>
    <w:rsid w:val="00A665AC"/>
    <w:rsid w:val="00A6784B"/>
    <w:rsid w:val="00A70CB6"/>
    <w:rsid w:val="00A7154D"/>
    <w:rsid w:val="00A723C3"/>
    <w:rsid w:val="00A73C7F"/>
    <w:rsid w:val="00A74191"/>
    <w:rsid w:val="00A74372"/>
    <w:rsid w:val="00A743A2"/>
    <w:rsid w:val="00A746A3"/>
    <w:rsid w:val="00A747C1"/>
    <w:rsid w:val="00A751FC"/>
    <w:rsid w:val="00A75214"/>
    <w:rsid w:val="00A75A5B"/>
    <w:rsid w:val="00A7617D"/>
    <w:rsid w:val="00A76FD6"/>
    <w:rsid w:val="00A77288"/>
    <w:rsid w:val="00A77614"/>
    <w:rsid w:val="00A77A2E"/>
    <w:rsid w:val="00A77C58"/>
    <w:rsid w:val="00A77E76"/>
    <w:rsid w:val="00A802A0"/>
    <w:rsid w:val="00A802C9"/>
    <w:rsid w:val="00A8052C"/>
    <w:rsid w:val="00A806A5"/>
    <w:rsid w:val="00A8141A"/>
    <w:rsid w:val="00A820EE"/>
    <w:rsid w:val="00A82C38"/>
    <w:rsid w:val="00A82D28"/>
    <w:rsid w:val="00A83DDD"/>
    <w:rsid w:val="00A84FFE"/>
    <w:rsid w:val="00A853DC"/>
    <w:rsid w:val="00A8546C"/>
    <w:rsid w:val="00A86531"/>
    <w:rsid w:val="00A86B76"/>
    <w:rsid w:val="00A86DBF"/>
    <w:rsid w:val="00A90412"/>
    <w:rsid w:val="00A90558"/>
    <w:rsid w:val="00A90BC6"/>
    <w:rsid w:val="00A91981"/>
    <w:rsid w:val="00A91EA3"/>
    <w:rsid w:val="00A92E62"/>
    <w:rsid w:val="00A937D9"/>
    <w:rsid w:val="00A938E8"/>
    <w:rsid w:val="00A939C0"/>
    <w:rsid w:val="00A94A06"/>
    <w:rsid w:val="00A94FAC"/>
    <w:rsid w:val="00A95212"/>
    <w:rsid w:val="00A9531E"/>
    <w:rsid w:val="00A95581"/>
    <w:rsid w:val="00A95C49"/>
    <w:rsid w:val="00A96ED0"/>
    <w:rsid w:val="00AA0E6F"/>
    <w:rsid w:val="00AA1ADA"/>
    <w:rsid w:val="00AA1C77"/>
    <w:rsid w:val="00AA236B"/>
    <w:rsid w:val="00AA34DC"/>
    <w:rsid w:val="00AA37C6"/>
    <w:rsid w:val="00AA39E4"/>
    <w:rsid w:val="00AA6794"/>
    <w:rsid w:val="00AA6D93"/>
    <w:rsid w:val="00AA7197"/>
    <w:rsid w:val="00AA7401"/>
    <w:rsid w:val="00AA78AE"/>
    <w:rsid w:val="00AA7D81"/>
    <w:rsid w:val="00AB05E8"/>
    <w:rsid w:val="00AB09AF"/>
    <w:rsid w:val="00AB0E50"/>
    <w:rsid w:val="00AB0EF7"/>
    <w:rsid w:val="00AB18F1"/>
    <w:rsid w:val="00AB4535"/>
    <w:rsid w:val="00AB4843"/>
    <w:rsid w:val="00AB4848"/>
    <w:rsid w:val="00AB48D6"/>
    <w:rsid w:val="00AB5633"/>
    <w:rsid w:val="00AB5C79"/>
    <w:rsid w:val="00AB616B"/>
    <w:rsid w:val="00AB7327"/>
    <w:rsid w:val="00AB7650"/>
    <w:rsid w:val="00AC02CA"/>
    <w:rsid w:val="00AC12ED"/>
    <w:rsid w:val="00AC1639"/>
    <w:rsid w:val="00AC1BCD"/>
    <w:rsid w:val="00AC2AAE"/>
    <w:rsid w:val="00AC2AEC"/>
    <w:rsid w:val="00AC2B04"/>
    <w:rsid w:val="00AC2C26"/>
    <w:rsid w:val="00AC3148"/>
    <w:rsid w:val="00AC3333"/>
    <w:rsid w:val="00AC5282"/>
    <w:rsid w:val="00AC57FF"/>
    <w:rsid w:val="00AC634C"/>
    <w:rsid w:val="00AC699C"/>
    <w:rsid w:val="00AC7064"/>
    <w:rsid w:val="00AC7529"/>
    <w:rsid w:val="00AC78A2"/>
    <w:rsid w:val="00AC79CC"/>
    <w:rsid w:val="00AC7BAE"/>
    <w:rsid w:val="00AD0BCF"/>
    <w:rsid w:val="00AD18F8"/>
    <w:rsid w:val="00AD1FFF"/>
    <w:rsid w:val="00AD2023"/>
    <w:rsid w:val="00AD2551"/>
    <w:rsid w:val="00AD2A28"/>
    <w:rsid w:val="00AD2AFB"/>
    <w:rsid w:val="00AD33E4"/>
    <w:rsid w:val="00AD3B20"/>
    <w:rsid w:val="00AD3B56"/>
    <w:rsid w:val="00AD4238"/>
    <w:rsid w:val="00AD4CB7"/>
    <w:rsid w:val="00AD7D72"/>
    <w:rsid w:val="00AE005E"/>
    <w:rsid w:val="00AE0263"/>
    <w:rsid w:val="00AE0863"/>
    <w:rsid w:val="00AE0FDC"/>
    <w:rsid w:val="00AE1C81"/>
    <w:rsid w:val="00AE1EA9"/>
    <w:rsid w:val="00AE2145"/>
    <w:rsid w:val="00AE2190"/>
    <w:rsid w:val="00AE23D3"/>
    <w:rsid w:val="00AE2EB6"/>
    <w:rsid w:val="00AE438D"/>
    <w:rsid w:val="00AE4909"/>
    <w:rsid w:val="00AE4B13"/>
    <w:rsid w:val="00AE58E6"/>
    <w:rsid w:val="00AE5B52"/>
    <w:rsid w:val="00AE5F7F"/>
    <w:rsid w:val="00AE6C31"/>
    <w:rsid w:val="00AE6F42"/>
    <w:rsid w:val="00AF0532"/>
    <w:rsid w:val="00AF0B2E"/>
    <w:rsid w:val="00AF0CF9"/>
    <w:rsid w:val="00AF157E"/>
    <w:rsid w:val="00AF20A0"/>
    <w:rsid w:val="00AF2AAC"/>
    <w:rsid w:val="00AF2B10"/>
    <w:rsid w:val="00AF3452"/>
    <w:rsid w:val="00AF397E"/>
    <w:rsid w:val="00AF4382"/>
    <w:rsid w:val="00AF4768"/>
    <w:rsid w:val="00AF4B0E"/>
    <w:rsid w:val="00AF605C"/>
    <w:rsid w:val="00AF69F4"/>
    <w:rsid w:val="00AF6C67"/>
    <w:rsid w:val="00AF7B12"/>
    <w:rsid w:val="00AF7D1E"/>
    <w:rsid w:val="00B0050C"/>
    <w:rsid w:val="00B00D7D"/>
    <w:rsid w:val="00B0196D"/>
    <w:rsid w:val="00B01B9D"/>
    <w:rsid w:val="00B02BB0"/>
    <w:rsid w:val="00B0379F"/>
    <w:rsid w:val="00B039E4"/>
    <w:rsid w:val="00B03EB6"/>
    <w:rsid w:val="00B046F9"/>
    <w:rsid w:val="00B050C1"/>
    <w:rsid w:val="00B054A3"/>
    <w:rsid w:val="00B05588"/>
    <w:rsid w:val="00B063AE"/>
    <w:rsid w:val="00B064DC"/>
    <w:rsid w:val="00B06987"/>
    <w:rsid w:val="00B06A9A"/>
    <w:rsid w:val="00B10171"/>
    <w:rsid w:val="00B10A43"/>
    <w:rsid w:val="00B10A58"/>
    <w:rsid w:val="00B10FD0"/>
    <w:rsid w:val="00B1170F"/>
    <w:rsid w:val="00B126D2"/>
    <w:rsid w:val="00B126EB"/>
    <w:rsid w:val="00B1281D"/>
    <w:rsid w:val="00B1344F"/>
    <w:rsid w:val="00B13C25"/>
    <w:rsid w:val="00B13DE1"/>
    <w:rsid w:val="00B13E2B"/>
    <w:rsid w:val="00B13FAC"/>
    <w:rsid w:val="00B142F0"/>
    <w:rsid w:val="00B14357"/>
    <w:rsid w:val="00B1454E"/>
    <w:rsid w:val="00B15398"/>
    <w:rsid w:val="00B1565A"/>
    <w:rsid w:val="00B166EC"/>
    <w:rsid w:val="00B17403"/>
    <w:rsid w:val="00B1743D"/>
    <w:rsid w:val="00B17730"/>
    <w:rsid w:val="00B178CB"/>
    <w:rsid w:val="00B17AE4"/>
    <w:rsid w:val="00B2050D"/>
    <w:rsid w:val="00B20972"/>
    <w:rsid w:val="00B20AC7"/>
    <w:rsid w:val="00B21927"/>
    <w:rsid w:val="00B21C7A"/>
    <w:rsid w:val="00B22148"/>
    <w:rsid w:val="00B223EF"/>
    <w:rsid w:val="00B224C0"/>
    <w:rsid w:val="00B224FA"/>
    <w:rsid w:val="00B2262E"/>
    <w:rsid w:val="00B226E3"/>
    <w:rsid w:val="00B22B7C"/>
    <w:rsid w:val="00B22EBE"/>
    <w:rsid w:val="00B23B84"/>
    <w:rsid w:val="00B2401A"/>
    <w:rsid w:val="00B242DC"/>
    <w:rsid w:val="00B24371"/>
    <w:rsid w:val="00B2458D"/>
    <w:rsid w:val="00B25AF6"/>
    <w:rsid w:val="00B266C9"/>
    <w:rsid w:val="00B267C1"/>
    <w:rsid w:val="00B26E21"/>
    <w:rsid w:val="00B30698"/>
    <w:rsid w:val="00B311AE"/>
    <w:rsid w:val="00B32C4D"/>
    <w:rsid w:val="00B33AC3"/>
    <w:rsid w:val="00B33E1E"/>
    <w:rsid w:val="00B34744"/>
    <w:rsid w:val="00B3548B"/>
    <w:rsid w:val="00B360EF"/>
    <w:rsid w:val="00B36B2E"/>
    <w:rsid w:val="00B36C2E"/>
    <w:rsid w:val="00B36EFF"/>
    <w:rsid w:val="00B374CF"/>
    <w:rsid w:val="00B40BB1"/>
    <w:rsid w:val="00B4234B"/>
    <w:rsid w:val="00B425E8"/>
    <w:rsid w:val="00B42BB0"/>
    <w:rsid w:val="00B435F2"/>
    <w:rsid w:val="00B4393A"/>
    <w:rsid w:val="00B43AE2"/>
    <w:rsid w:val="00B43CE9"/>
    <w:rsid w:val="00B45ABA"/>
    <w:rsid w:val="00B46295"/>
    <w:rsid w:val="00B4632D"/>
    <w:rsid w:val="00B4649A"/>
    <w:rsid w:val="00B46593"/>
    <w:rsid w:val="00B46E0B"/>
    <w:rsid w:val="00B476AB"/>
    <w:rsid w:val="00B479C6"/>
    <w:rsid w:val="00B47CE6"/>
    <w:rsid w:val="00B503B4"/>
    <w:rsid w:val="00B51E08"/>
    <w:rsid w:val="00B529B6"/>
    <w:rsid w:val="00B52D42"/>
    <w:rsid w:val="00B541BB"/>
    <w:rsid w:val="00B55CE7"/>
    <w:rsid w:val="00B55D6E"/>
    <w:rsid w:val="00B55DF6"/>
    <w:rsid w:val="00B561B7"/>
    <w:rsid w:val="00B5625A"/>
    <w:rsid w:val="00B56300"/>
    <w:rsid w:val="00B570BB"/>
    <w:rsid w:val="00B578E6"/>
    <w:rsid w:val="00B57952"/>
    <w:rsid w:val="00B57E97"/>
    <w:rsid w:val="00B61E6C"/>
    <w:rsid w:val="00B61FDC"/>
    <w:rsid w:val="00B62264"/>
    <w:rsid w:val="00B6257A"/>
    <w:rsid w:val="00B6272E"/>
    <w:rsid w:val="00B62AC5"/>
    <w:rsid w:val="00B62E9E"/>
    <w:rsid w:val="00B634B9"/>
    <w:rsid w:val="00B63937"/>
    <w:rsid w:val="00B63BF3"/>
    <w:rsid w:val="00B643EB"/>
    <w:rsid w:val="00B64438"/>
    <w:rsid w:val="00B644FF"/>
    <w:rsid w:val="00B64823"/>
    <w:rsid w:val="00B64F2D"/>
    <w:rsid w:val="00B6560D"/>
    <w:rsid w:val="00B65836"/>
    <w:rsid w:val="00B6614B"/>
    <w:rsid w:val="00B669E7"/>
    <w:rsid w:val="00B66DC1"/>
    <w:rsid w:val="00B67F9C"/>
    <w:rsid w:val="00B70140"/>
    <w:rsid w:val="00B70216"/>
    <w:rsid w:val="00B70992"/>
    <w:rsid w:val="00B71372"/>
    <w:rsid w:val="00B7151E"/>
    <w:rsid w:val="00B72759"/>
    <w:rsid w:val="00B72FAD"/>
    <w:rsid w:val="00B72FD1"/>
    <w:rsid w:val="00B73269"/>
    <w:rsid w:val="00B73624"/>
    <w:rsid w:val="00B737F2"/>
    <w:rsid w:val="00B73809"/>
    <w:rsid w:val="00B7461C"/>
    <w:rsid w:val="00B7493D"/>
    <w:rsid w:val="00B74DA9"/>
    <w:rsid w:val="00B755EF"/>
    <w:rsid w:val="00B75923"/>
    <w:rsid w:val="00B76033"/>
    <w:rsid w:val="00B76735"/>
    <w:rsid w:val="00B76F8F"/>
    <w:rsid w:val="00B773E6"/>
    <w:rsid w:val="00B778DE"/>
    <w:rsid w:val="00B806C8"/>
    <w:rsid w:val="00B808AF"/>
    <w:rsid w:val="00B80990"/>
    <w:rsid w:val="00B821C1"/>
    <w:rsid w:val="00B82D04"/>
    <w:rsid w:val="00B840FC"/>
    <w:rsid w:val="00B84F02"/>
    <w:rsid w:val="00B85C7C"/>
    <w:rsid w:val="00B869C3"/>
    <w:rsid w:val="00B8732C"/>
    <w:rsid w:val="00B8762C"/>
    <w:rsid w:val="00B87650"/>
    <w:rsid w:val="00B9047C"/>
    <w:rsid w:val="00B90DA0"/>
    <w:rsid w:val="00B91FB2"/>
    <w:rsid w:val="00B92463"/>
    <w:rsid w:val="00B92792"/>
    <w:rsid w:val="00B92B65"/>
    <w:rsid w:val="00B93464"/>
    <w:rsid w:val="00B93D4E"/>
    <w:rsid w:val="00B93D67"/>
    <w:rsid w:val="00B93D79"/>
    <w:rsid w:val="00B94898"/>
    <w:rsid w:val="00B94A56"/>
    <w:rsid w:val="00B9586F"/>
    <w:rsid w:val="00B95D5E"/>
    <w:rsid w:val="00B95E40"/>
    <w:rsid w:val="00B96B40"/>
    <w:rsid w:val="00B96D9F"/>
    <w:rsid w:val="00B970C6"/>
    <w:rsid w:val="00B974FC"/>
    <w:rsid w:val="00B97A95"/>
    <w:rsid w:val="00B97B4B"/>
    <w:rsid w:val="00BA053F"/>
    <w:rsid w:val="00BA0DED"/>
    <w:rsid w:val="00BA1E73"/>
    <w:rsid w:val="00BA22A9"/>
    <w:rsid w:val="00BA2312"/>
    <w:rsid w:val="00BA2352"/>
    <w:rsid w:val="00BA2360"/>
    <w:rsid w:val="00BA38D2"/>
    <w:rsid w:val="00BA3CB9"/>
    <w:rsid w:val="00BA4776"/>
    <w:rsid w:val="00BA5A7D"/>
    <w:rsid w:val="00BA61C7"/>
    <w:rsid w:val="00BA68E5"/>
    <w:rsid w:val="00BA68EF"/>
    <w:rsid w:val="00BA6A29"/>
    <w:rsid w:val="00BA6D69"/>
    <w:rsid w:val="00BA7019"/>
    <w:rsid w:val="00BA7121"/>
    <w:rsid w:val="00BA7224"/>
    <w:rsid w:val="00BA7532"/>
    <w:rsid w:val="00BA7604"/>
    <w:rsid w:val="00BA7AE9"/>
    <w:rsid w:val="00BA7C50"/>
    <w:rsid w:val="00BB051E"/>
    <w:rsid w:val="00BB0619"/>
    <w:rsid w:val="00BB0F73"/>
    <w:rsid w:val="00BB10E3"/>
    <w:rsid w:val="00BB1AED"/>
    <w:rsid w:val="00BB1C6B"/>
    <w:rsid w:val="00BB1EC3"/>
    <w:rsid w:val="00BB2754"/>
    <w:rsid w:val="00BB28FC"/>
    <w:rsid w:val="00BB3313"/>
    <w:rsid w:val="00BB3FD3"/>
    <w:rsid w:val="00BB4211"/>
    <w:rsid w:val="00BB4989"/>
    <w:rsid w:val="00BB517A"/>
    <w:rsid w:val="00BB5981"/>
    <w:rsid w:val="00BB645F"/>
    <w:rsid w:val="00BB651E"/>
    <w:rsid w:val="00BB6ED5"/>
    <w:rsid w:val="00BC0020"/>
    <w:rsid w:val="00BC02DA"/>
    <w:rsid w:val="00BC0E56"/>
    <w:rsid w:val="00BC15DE"/>
    <w:rsid w:val="00BC1D7C"/>
    <w:rsid w:val="00BC224A"/>
    <w:rsid w:val="00BC2A70"/>
    <w:rsid w:val="00BC303C"/>
    <w:rsid w:val="00BC31AA"/>
    <w:rsid w:val="00BC429B"/>
    <w:rsid w:val="00BC42A8"/>
    <w:rsid w:val="00BC4481"/>
    <w:rsid w:val="00BC4508"/>
    <w:rsid w:val="00BC46B7"/>
    <w:rsid w:val="00BC4848"/>
    <w:rsid w:val="00BC4AF3"/>
    <w:rsid w:val="00BC5A85"/>
    <w:rsid w:val="00BC63AF"/>
    <w:rsid w:val="00BC63EA"/>
    <w:rsid w:val="00BC6413"/>
    <w:rsid w:val="00BC65CE"/>
    <w:rsid w:val="00BC679D"/>
    <w:rsid w:val="00BC6BCE"/>
    <w:rsid w:val="00BC6F97"/>
    <w:rsid w:val="00BC71C5"/>
    <w:rsid w:val="00BC7252"/>
    <w:rsid w:val="00BD036A"/>
    <w:rsid w:val="00BD06B4"/>
    <w:rsid w:val="00BD0D44"/>
    <w:rsid w:val="00BD1065"/>
    <w:rsid w:val="00BD1547"/>
    <w:rsid w:val="00BD1676"/>
    <w:rsid w:val="00BD1D5D"/>
    <w:rsid w:val="00BD298B"/>
    <w:rsid w:val="00BD2A40"/>
    <w:rsid w:val="00BD30BA"/>
    <w:rsid w:val="00BD4064"/>
    <w:rsid w:val="00BD5611"/>
    <w:rsid w:val="00BD5936"/>
    <w:rsid w:val="00BD59E4"/>
    <w:rsid w:val="00BD6888"/>
    <w:rsid w:val="00BD6A63"/>
    <w:rsid w:val="00BD6D01"/>
    <w:rsid w:val="00BD6E92"/>
    <w:rsid w:val="00BD7026"/>
    <w:rsid w:val="00BD7745"/>
    <w:rsid w:val="00BD78EB"/>
    <w:rsid w:val="00BE0D61"/>
    <w:rsid w:val="00BE13D4"/>
    <w:rsid w:val="00BE154B"/>
    <w:rsid w:val="00BE1C6D"/>
    <w:rsid w:val="00BE2C4D"/>
    <w:rsid w:val="00BE2E31"/>
    <w:rsid w:val="00BE2ED5"/>
    <w:rsid w:val="00BE36C4"/>
    <w:rsid w:val="00BE3784"/>
    <w:rsid w:val="00BE3D19"/>
    <w:rsid w:val="00BE4391"/>
    <w:rsid w:val="00BE5177"/>
    <w:rsid w:val="00BE5349"/>
    <w:rsid w:val="00BE53CA"/>
    <w:rsid w:val="00BE53DF"/>
    <w:rsid w:val="00BE56EE"/>
    <w:rsid w:val="00BE58C1"/>
    <w:rsid w:val="00BE5C86"/>
    <w:rsid w:val="00BE6CE7"/>
    <w:rsid w:val="00BE6FAD"/>
    <w:rsid w:val="00BE7479"/>
    <w:rsid w:val="00BE7624"/>
    <w:rsid w:val="00BE7688"/>
    <w:rsid w:val="00BE79DE"/>
    <w:rsid w:val="00BF00C4"/>
    <w:rsid w:val="00BF09EF"/>
    <w:rsid w:val="00BF117D"/>
    <w:rsid w:val="00BF15A1"/>
    <w:rsid w:val="00BF24C7"/>
    <w:rsid w:val="00BF2EB1"/>
    <w:rsid w:val="00BF3A3C"/>
    <w:rsid w:val="00BF4F03"/>
    <w:rsid w:val="00BF50DA"/>
    <w:rsid w:val="00BF54B9"/>
    <w:rsid w:val="00BF55F7"/>
    <w:rsid w:val="00BF597F"/>
    <w:rsid w:val="00BF59A7"/>
    <w:rsid w:val="00BF6246"/>
    <w:rsid w:val="00BF6B5B"/>
    <w:rsid w:val="00BF7A2A"/>
    <w:rsid w:val="00BF7E28"/>
    <w:rsid w:val="00C00574"/>
    <w:rsid w:val="00C00C33"/>
    <w:rsid w:val="00C00E7D"/>
    <w:rsid w:val="00C00FD5"/>
    <w:rsid w:val="00C0122F"/>
    <w:rsid w:val="00C0155D"/>
    <w:rsid w:val="00C015BF"/>
    <w:rsid w:val="00C01787"/>
    <w:rsid w:val="00C018AF"/>
    <w:rsid w:val="00C02153"/>
    <w:rsid w:val="00C0382D"/>
    <w:rsid w:val="00C038FF"/>
    <w:rsid w:val="00C03943"/>
    <w:rsid w:val="00C040D3"/>
    <w:rsid w:val="00C050F6"/>
    <w:rsid w:val="00C060D0"/>
    <w:rsid w:val="00C065F3"/>
    <w:rsid w:val="00C06969"/>
    <w:rsid w:val="00C06EB8"/>
    <w:rsid w:val="00C06F84"/>
    <w:rsid w:val="00C07593"/>
    <w:rsid w:val="00C07BB3"/>
    <w:rsid w:val="00C106E3"/>
    <w:rsid w:val="00C10B8D"/>
    <w:rsid w:val="00C11472"/>
    <w:rsid w:val="00C1189F"/>
    <w:rsid w:val="00C11B5B"/>
    <w:rsid w:val="00C1242F"/>
    <w:rsid w:val="00C12575"/>
    <w:rsid w:val="00C128F4"/>
    <w:rsid w:val="00C14BBB"/>
    <w:rsid w:val="00C151BA"/>
    <w:rsid w:val="00C163D7"/>
    <w:rsid w:val="00C163EA"/>
    <w:rsid w:val="00C166D2"/>
    <w:rsid w:val="00C16862"/>
    <w:rsid w:val="00C17EBE"/>
    <w:rsid w:val="00C20150"/>
    <w:rsid w:val="00C20D5C"/>
    <w:rsid w:val="00C21069"/>
    <w:rsid w:val="00C21494"/>
    <w:rsid w:val="00C2211E"/>
    <w:rsid w:val="00C224A3"/>
    <w:rsid w:val="00C22743"/>
    <w:rsid w:val="00C2348B"/>
    <w:rsid w:val="00C23824"/>
    <w:rsid w:val="00C23AED"/>
    <w:rsid w:val="00C241A8"/>
    <w:rsid w:val="00C24AC4"/>
    <w:rsid w:val="00C24B6A"/>
    <w:rsid w:val="00C24E8B"/>
    <w:rsid w:val="00C253B9"/>
    <w:rsid w:val="00C25442"/>
    <w:rsid w:val="00C256D0"/>
    <w:rsid w:val="00C26AFA"/>
    <w:rsid w:val="00C26E51"/>
    <w:rsid w:val="00C274D9"/>
    <w:rsid w:val="00C277AF"/>
    <w:rsid w:val="00C27A35"/>
    <w:rsid w:val="00C27DE1"/>
    <w:rsid w:val="00C3057D"/>
    <w:rsid w:val="00C3081D"/>
    <w:rsid w:val="00C308E5"/>
    <w:rsid w:val="00C30C74"/>
    <w:rsid w:val="00C31B92"/>
    <w:rsid w:val="00C32E6A"/>
    <w:rsid w:val="00C332BA"/>
    <w:rsid w:val="00C33302"/>
    <w:rsid w:val="00C33791"/>
    <w:rsid w:val="00C33AE9"/>
    <w:rsid w:val="00C33DD3"/>
    <w:rsid w:val="00C35D7C"/>
    <w:rsid w:val="00C36285"/>
    <w:rsid w:val="00C36674"/>
    <w:rsid w:val="00C368ED"/>
    <w:rsid w:val="00C36917"/>
    <w:rsid w:val="00C36B52"/>
    <w:rsid w:val="00C3747D"/>
    <w:rsid w:val="00C376E5"/>
    <w:rsid w:val="00C3789F"/>
    <w:rsid w:val="00C37B91"/>
    <w:rsid w:val="00C401F4"/>
    <w:rsid w:val="00C4026B"/>
    <w:rsid w:val="00C402D2"/>
    <w:rsid w:val="00C40858"/>
    <w:rsid w:val="00C40BE2"/>
    <w:rsid w:val="00C40CF8"/>
    <w:rsid w:val="00C40E5D"/>
    <w:rsid w:val="00C41388"/>
    <w:rsid w:val="00C41463"/>
    <w:rsid w:val="00C41BB6"/>
    <w:rsid w:val="00C4332F"/>
    <w:rsid w:val="00C438B9"/>
    <w:rsid w:val="00C43C32"/>
    <w:rsid w:val="00C440D6"/>
    <w:rsid w:val="00C441DA"/>
    <w:rsid w:val="00C447A3"/>
    <w:rsid w:val="00C44A83"/>
    <w:rsid w:val="00C44AF2"/>
    <w:rsid w:val="00C44F31"/>
    <w:rsid w:val="00C459D6"/>
    <w:rsid w:val="00C46131"/>
    <w:rsid w:val="00C462F6"/>
    <w:rsid w:val="00C4655E"/>
    <w:rsid w:val="00C46DEB"/>
    <w:rsid w:val="00C46F1F"/>
    <w:rsid w:val="00C471E9"/>
    <w:rsid w:val="00C47FA3"/>
    <w:rsid w:val="00C5035C"/>
    <w:rsid w:val="00C513A4"/>
    <w:rsid w:val="00C51EF2"/>
    <w:rsid w:val="00C520A2"/>
    <w:rsid w:val="00C52495"/>
    <w:rsid w:val="00C5289D"/>
    <w:rsid w:val="00C52FE5"/>
    <w:rsid w:val="00C53147"/>
    <w:rsid w:val="00C534E2"/>
    <w:rsid w:val="00C53A08"/>
    <w:rsid w:val="00C55598"/>
    <w:rsid w:val="00C56138"/>
    <w:rsid w:val="00C566D0"/>
    <w:rsid w:val="00C56891"/>
    <w:rsid w:val="00C57163"/>
    <w:rsid w:val="00C601B9"/>
    <w:rsid w:val="00C60257"/>
    <w:rsid w:val="00C61107"/>
    <w:rsid w:val="00C613B2"/>
    <w:rsid w:val="00C61EFA"/>
    <w:rsid w:val="00C62E4E"/>
    <w:rsid w:val="00C647A3"/>
    <w:rsid w:val="00C65110"/>
    <w:rsid w:val="00C6556C"/>
    <w:rsid w:val="00C656DC"/>
    <w:rsid w:val="00C6585D"/>
    <w:rsid w:val="00C65D2E"/>
    <w:rsid w:val="00C66503"/>
    <w:rsid w:val="00C671CE"/>
    <w:rsid w:val="00C709D4"/>
    <w:rsid w:val="00C713E9"/>
    <w:rsid w:val="00C722D4"/>
    <w:rsid w:val="00C73616"/>
    <w:rsid w:val="00C737D8"/>
    <w:rsid w:val="00C73B34"/>
    <w:rsid w:val="00C7465A"/>
    <w:rsid w:val="00C7474D"/>
    <w:rsid w:val="00C74C08"/>
    <w:rsid w:val="00C74C2F"/>
    <w:rsid w:val="00C74E1C"/>
    <w:rsid w:val="00C751B8"/>
    <w:rsid w:val="00C7640F"/>
    <w:rsid w:val="00C76634"/>
    <w:rsid w:val="00C7688A"/>
    <w:rsid w:val="00C76E10"/>
    <w:rsid w:val="00C77341"/>
    <w:rsid w:val="00C77A35"/>
    <w:rsid w:val="00C800EA"/>
    <w:rsid w:val="00C80266"/>
    <w:rsid w:val="00C8053D"/>
    <w:rsid w:val="00C805FF"/>
    <w:rsid w:val="00C80600"/>
    <w:rsid w:val="00C8108E"/>
    <w:rsid w:val="00C813AA"/>
    <w:rsid w:val="00C8178C"/>
    <w:rsid w:val="00C81D52"/>
    <w:rsid w:val="00C82007"/>
    <w:rsid w:val="00C820DB"/>
    <w:rsid w:val="00C824D6"/>
    <w:rsid w:val="00C82725"/>
    <w:rsid w:val="00C82DE2"/>
    <w:rsid w:val="00C82EE3"/>
    <w:rsid w:val="00C82F7C"/>
    <w:rsid w:val="00C83098"/>
    <w:rsid w:val="00C8352E"/>
    <w:rsid w:val="00C844F0"/>
    <w:rsid w:val="00C856FB"/>
    <w:rsid w:val="00C859E9"/>
    <w:rsid w:val="00C85DC3"/>
    <w:rsid w:val="00C85E60"/>
    <w:rsid w:val="00C8632C"/>
    <w:rsid w:val="00C8782B"/>
    <w:rsid w:val="00C910F3"/>
    <w:rsid w:val="00C91A71"/>
    <w:rsid w:val="00C91ECA"/>
    <w:rsid w:val="00C92005"/>
    <w:rsid w:val="00C929B9"/>
    <w:rsid w:val="00C92CCC"/>
    <w:rsid w:val="00C92CD0"/>
    <w:rsid w:val="00C9360A"/>
    <w:rsid w:val="00C93FC7"/>
    <w:rsid w:val="00C94770"/>
    <w:rsid w:val="00C949BD"/>
    <w:rsid w:val="00C94DC4"/>
    <w:rsid w:val="00C95B51"/>
    <w:rsid w:val="00C95FA9"/>
    <w:rsid w:val="00C9687C"/>
    <w:rsid w:val="00C9759D"/>
    <w:rsid w:val="00C97E5C"/>
    <w:rsid w:val="00CA10E6"/>
    <w:rsid w:val="00CA150E"/>
    <w:rsid w:val="00CA298D"/>
    <w:rsid w:val="00CA327D"/>
    <w:rsid w:val="00CA37CE"/>
    <w:rsid w:val="00CA3F58"/>
    <w:rsid w:val="00CA46A3"/>
    <w:rsid w:val="00CA4766"/>
    <w:rsid w:val="00CA4767"/>
    <w:rsid w:val="00CA505C"/>
    <w:rsid w:val="00CA50A8"/>
    <w:rsid w:val="00CA5316"/>
    <w:rsid w:val="00CA55BD"/>
    <w:rsid w:val="00CA5B0D"/>
    <w:rsid w:val="00CA7833"/>
    <w:rsid w:val="00CA7CD5"/>
    <w:rsid w:val="00CA7DF0"/>
    <w:rsid w:val="00CB0C3D"/>
    <w:rsid w:val="00CB1620"/>
    <w:rsid w:val="00CB2BF9"/>
    <w:rsid w:val="00CB2CD8"/>
    <w:rsid w:val="00CB2D95"/>
    <w:rsid w:val="00CB347E"/>
    <w:rsid w:val="00CB39E9"/>
    <w:rsid w:val="00CB4B3C"/>
    <w:rsid w:val="00CB4BEC"/>
    <w:rsid w:val="00CB5861"/>
    <w:rsid w:val="00CB5B6A"/>
    <w:rsid w:val="00CB5D8A"/>
    <w:rsid w:val="00CB5E95"/>
    <w:rsid w:val="00CB60B3"/>
    <w:rsid w:val="00CB6DF8"/>
    <w:rsid w:val="00CB7326"/>
    <w:rsid w:val="00CC0184"/>
    <w:rsid w:val="00CC1302"/>
    <w:rsid w:val="00CC1781"/>
    <w:rsid w:val="00CC18EB"/>
    <w:rsid w:val="00CC202F"/>
    <w:rsid w:val="00CC314B"/>
    <w:rsid w:val="00CC3B23"/>
    <w:rsid w:val="00CC502A"/>
    <w:rsid w:val="00CC618D"/>
    <w:rsid w:val="00CC63E7"/>
    <w:rsid w:val="00CC6D58"/>
    <w:rsid w:val="00CC7837"/>
    <w:rsid w:val="00CC7E55"/>
    <w:rsid w:val="00CD0525"/>
    <w:rsid w:val="00CD07AF"/>
    <w:rsid w:val="00CD144C"/>
    <w:rsid w:val="00CD14F1"/>
    <w:rsid w:val="00CD183C"/>
    <w:rsid w:val="00CD3563"/>
    <w:rsid w:val="00CD3864"/>
    <w:rsid w:val="00CD3A56"/>
    <w:rsid w:val="00CD568B"/>
    <w:rsid w:val="00CD5B61"/>
    <w:rsid w:val="00CD6821"/>
    <w:rsid w:val="00CD6D29"/>
    <w:rsid w:val="00CD71EF"/>
    <w:rsid w:val="00CD7B30"/>
    <w:rsid w:val="00CE0101"/>
    <w:rsid w:val="00CE04A3"/>
    <w:rsid w:val="00CE0730"/>
    <w:rsid w:val="00CE0771"/>
    <w:rsid w:val="00CE0A58"/>
    <w:rsid w:val="00CE1C24"/>
    <w:rsid w:val="00CE1DDC"/>
    <w:rsid w:val="00CE2430"/>
    <w:rsid w:val="00CE3291"/>
    <w:rsid w:val="00CE370A"/>
    <w:rsid w:val="00CE3EB1"/>
    <w:rsid w:val="00CE40DC"/>
    <w:rsid w:val="00CE41DD"/>
    <w:rsid w:val="00CE4268"/>
    <w:rsid w:val="00CE45F5"/>
    <w:rsid w:val="00CE4971"/>
    <w:rsid w:val="00CE4C0C"/>
    <w:rsid w:val="00CE4E36"/>
    <w:rsid w:val="00CE5BEC"/>
    <w:rsid w:val="00CE6586"/>
    <w:rsid w:val="00CE71D9"/>
    <w:rsid w:val="00CE7305"/>
    <w:rsid w:val="00CE7723"/>
    <w:rsid w:val="00CF0215"/>
    <w:rsid w:val="00CF0330"/>
    <w:rsid w:val="00CF05C5"/>
    <w:rsid w:val="00CF1653"/>
    <w:rsid w:val="00CF2E17"/>
    <w:rsid w:val="00CF3165"/>
    <w:rsid w:val="00CF34BA"/>
    <w:rsid w:val="00CF3554"/>
    <w:rsid w:val="00CF3D83"/>
    <w:rsid w:val="00CF45C3"/>
    <w:rsid w:val="00CF600F"/>
    <w:rsid w:val="00CF644F"/>
    <w:rsid w:val="00CF648B"/>
    <w:rsid w:val="00CF697D"/>
    <w:rsid w:val="00CF7401"/>
    <w:rsid w:val="00CF7940"/>
    <w:rsid w:val="00CF7993"/>
    <w:rsid w:val="00D01978"/>
    <w:rsid w:val="00D02325"/>
    <w:rsid w:val="00D02DDA"/>
    <w:rsid w:val="00D03162"/>
    <w:rsid w:val="00D03235"/>
    <w:rsid w:val="00D03D67"/>
    <w:rsid w:val="00D04D1D"/>
    <w:rsid w:val="00D04E3A"/>
    <w:rsid w:val="00D05A3D"/>
    <w:rsid w:val="00D05FDF"/>
    <w:rsid w:val="00D06BCF"/>
    <w:rsid w:val="00D0716B"/>
    <w:rsid w:val="00D1039F"/>
    <w:rsid w:val="00D10B1A"/>
    <w:rsid w:val="00D115B3"/>
    <w:rsid w:val="00D11AE8"/>
    <w:rsid w:val="00D11F12"/>
    <w:rsid w:val="00D12E59"/>
    <w:rsid w:val="00D1342D"/>
    <w:rsid w:val="00D13552"/>
    <w:rsid w:val="00D138A4"/>
    <w:rsid w:val="00D13AA5"/>
    <w:rsid w:val="00D142B5"/>
    <w:rsid w:val="00D14877"/>
    <w:rsid w:val="00D155DB"/>
    <w:rsid w:val="00D156FA"/>
    <w:rsid w:val="00D15A53"/>
    <w:rsid w:val="00D1600E"/>
    <w:rsid w:val="00D16868"/>
    <w:rsid w:val="00D16DF8"/>
    <w:rsid w:val="00D173AF"/>
    <w:rsid w:val="00D200A0"/>
    <w:rsid w:val="00D205AB"/>
    <w:rsid w:val="00D20D87"/>
    <w:rsid w:val="00D2168B"/>
    <w:rsid w:val="00D2252A"/>
    <w:rsid w:val="00D22E7C"/>
    <w:rsid w:val="00D2326B"/>
    <w:rsid w:val="00D2371C"/>
    <w:rsid w:val="00D23996"/>
    <w:rsid w:val="00D243DA"/>
    <w:rsid w:val="00D25B67"/>
    <w:rsid w:val="00D25D16"/>
    <w:rsid w:val="00D25EE4"/>
    <w:rsid w:val="00D26076"/>
    <w:rsid w:val="00D26A4D"/>
    <w:rsid w:val="00D27315"/>
    <w:rsid w:val="00D27C56"/>
    <w:rsid w:val="00D27F92"/>
    <w:rsid w:val="00D303D5"/>
    <w:rsid w:val="00D31AD5"/>
    <w:rsid w:val="00D31FF6"/>
    <w:rsid w:val="00D321FC"/>
    <w:rsid w:val="00D326A6"/>
    <w:rsid w:val="00D32862"/>
    <w:rsid w:val="00D32F9F"/>
    <w:rsid w:val="00D34783"/>
    <w:rsid w:val="00D348BD"/>
    <w:rsid w:val="00D34C25"/>
    <w:rsid w:val="00D34C38"/>
    <w:rsid w:val="00D3591F"/>
    <w:rsid w:val="00D35D4D"/>
    <w:rsid w:val="00D35E5D"/>
    <w:rsid w:val="00D362B8"/>
    <w:rsid w:val="00D367E8"/>
    <w:rsid w:val="00D36B99"/>
    <w:rsid w:val="00D36F0F"/>
    <w:rsid w:val="00D37B1E"/>
    <w:rsid w:val="00D40DCE"/>
    <w:rsid w:val="00D41341"/>
    <w:rsid w:val="00D41405"/>
    <w:rsid w:val="00D41F4D"/>
    <w:rsid w:val="00D41F55"/>
    <w:rsid w:val="00D4206A"/>
    <w:rsid w:val="00D42355"/>
    <w:rsid w:val="00D42C83"/>
    <w:rsid w:val="00D432CF"/>
    <w:rsid w:val="00D441C3"/>
    <w:rsid w:val="00D44B27"/>
    <w:rsid w:val="00D4506C"/>
    <w:rsid w:val="00D450B6"/>
    <w:rsid w:val="00D454D5"/>
    <w:rsid w:val="00D45E92"/>
    <w:rsid w:val="00D460FB"/>
    <w:rsid w:val="00D46539"/>
    <w:rsid w:val="00D47DB5"/>
    <w:rsid w:val="00D501B0"/>
    <w:rsid w:val="00D50257"/>
    <w:rsid w:val="00D505F2"/>
    <w:rsid w:val="00D50744"/>
    <w:rsid w:val="00D51128"/>
    <w:rsid w:val="00D513B1"/>
    <w:rsid w:val="00D5191A"/>
    <w:rsid w:val="00D52436"/>
    <w:rsid w:val="00D543D8"/>
    <w:rsid w:val="00D54627"/>
    <w:rsid w:val="00D552AF"/>
    <w:rsid w:val="00D55C23"/>
    <w:rsid w:val="00D56173"/>
    <w:rsid w:val="00D561C1"/>
    <w:rsid w:val="00D56455"/>
    <w:rsid w:val="00D578F4"/>
    <w:rsid w:val="00D57E97"/>
    <w:rsid w:val="00D605E2"/>
    <w:rsid w:val="00D608D1"/>
    <w:rsid w:val="00D6096D"/>
    <w:rsid w:val="00D611ED"/>
    <w:rsid w:val="00D61487"/>
    <w:rsid w:val="00D615AF"/>
    <w:rsid w:val="00D6185A"/>
    <w:rsid w:val="00D61A8F"/>
    <w:rsid w:val="00D61F38"/>
    <w:rsid w:val="00D6246A"/>
    <w:rsid w:val="00D63BB9"/>
    <w:rsid w:val="00D65094"/>
    <w:rsid w:val="00D652CD"/>
    <w:rsid w:val="00D654B9"/>
    <w:rsid w:val="00D65CF6"/>
    <w:rsid w:val="00D65E77"/>
    <w:rsid w:val="00D66B3C"/>
    <w:rsid w:val="00D67690"/>
    <w:rsid w:val="00D67809"/>
    <w:rsid w:val="00D67F1F"/>
    <w:rsid w:val="00D7036B"/>
    <w:rsid w:val="00D70587"/>
    <w:rsid w:val="00D71CFC"/>
    <w:rsid w:val="00D71EA9"/>
    <w:rsid w:val="00D72134"/>
    <w:rsid w:val="00D722F6"/>
    <w:rsid w:val="00D727DB"/>
    <w:rsid w:val="00D72F9B"/>
    <w:rsid w:val="00D73624"/>
    <w:rsid w:val="00D74159"/>
    <w:rsid w:val="00D74C1B"/>
    <w:rsid w:val="00D763E8"/>
    <w:rsid w:val="00D80D99"/>
    <w:rsid w:val="00D81ECA"/>
    <w:rsid w:val="00D825ED"/>
    <w:rsid w:val="00D8297C"/>
    <w:rsid w:val="00D82B8A"/>
    <w:rsid w:val="00D831D7"/>
    <w:rsid w:val="00D836C0"/>
    <w:rsid w:val="00D8450E"/>
    <w:rsid w:val="00D847B0"/>
    <w:rsid w:val="00D84E75"/>
    <w:rsid w:val="00D85062"/>
    <w:rsid w:val="00D8582F"/>
    <w:rsid w:val="00D86730"/>
    <w:rsid w:val="00D867D1"/>
    <w:rsid w:val="00D8730C"/>
    <w:rsid w:val="00D874BF"/>
    <w:rsid w:val="00D87989"/>
    <w:rsid w:val="00D92359"/>
    <w:rsid w:val="00D9386E"/>
    <w:rsid w:val="00D93B44"/>
    <w:rsid w:val="00D94333"/>
    <w:rsid w:val="00D951AB"/>
    <w:rsid w:val="00D95242"/>
    <w:rsid w:val="00D952A6"/>
    <w:rsid w:val="00D962AE"/>
    <w:rsid w:val="00DA0093"/>
    <w:rsid w:val="00DA03E6"/>
    <w:rsid w:val="00DA06A4"/>
    <w:rsid w:val="00DA1325"/>
    <w:rsid w:val="00DA143C"/>
    <w:rsid w:val="00DA1A62"/>
    <w:rsid w:val="00DA1B4E"/>
    <w:rsid w:val="00DA2748"/>
    <w:rsid w:val="00DA3053"/>
    <w:rsid w:val="00DA36C4"/>
    <w:rsid w:val="00DA39E5"/>
    <w:rsid w:val="00DA3AF1"/>
    <w:rsid w:val="00DA3F6E"/>
    <w:rsid w:val="00DA444A"/>
    <w:rsid w:val="00DA4BC6"/>
    <w:rsid w:val="00DA58AC"/>
    <w:rsid w:val="00DA6CD2"/>
    <w:rsid w:val="00DA7221"/>
    <w:rsid w:val="00DA7B1F"/>
    <w:rsid w:val="00DB0D0A"/>
    <w:rsid w:val="00DB0F74"/>
    <w:rsid w:val="00DB1882"/>
    <w:rsid w:val="00DB1A92"/>
    <w:rsid w:val="00DB2043"/>
    <w:rsid w:val="00DB2561"/>
    <w:rsid w:val="00DB2E34"/>
    <w:rsid w:val="00DB2EFC"/>
    <w:rsid w:val="00DB2F82"/>
    <w:rsid w:val="00DB38AF"/>
    <w:rsid w:val="00DB526E"/>
    <w:rsid w:val="00DB5289"/>
    <w:rsid w:val="00DB58FC"/>
    <w:rsid w:val="00DB5B41"/>
    <w:rsid w:val="00DB63A8"/>
    <w:rsid w:val="00DB79CB"/>
    <w:rsid w:val="00DC0D66"/>
    <w:rsid w:val="00DC1FB8"/>
    <w:rsid w:val="00DC2136"/>
    <w:rsid w:val="00DC2E33"/>
    <w:rsid w:val="00DC2F95"/>
    <w:rsid w:val="00DC379D"/>
    <w:rsid w:val="00DC3807"/>
    <w:rsid w:val="00DC3AEF"/>
    <w:rsid w:val="00DC512F"/>
    <w:rsid w:val="00DC534E"/>
    <w:rsid w:val="00DC547A"/>
    <w:rsid w:val="00DC55F0"/>
    <w:rsid w:val="00DC6154"/>
    <w:rsid w:val="00DC665F"/>
    <w:rsid w:val="00DC66ED"/>
    <w:rsid w:val="00DC6732"/>
    <w:rsid w:val="00DC67D1"/>
    <w:rsid w:val="00DC6BF6"/>
    <w:rsid w:val="00DC74CD"/>
    <w:rsid w:val="00DD0393"/>
    <w:rsid w:val="00DD076A"/>
    <w:rsid w:val="00DD0DF8"/>
    <w:rsid w:val="00DD20F4"/>
    <w:rsid w:val="00DD329C"/>
    <w:rsid w:val="00DD3389"/>
    <w:rsid w:val="00DD3771"/>
    <w:rsid w:val="00DD3A60"/>
    <w:rsid w:val="00DD4742"/>
    <w:rsid w:val="00DD474C"/>
    <w:rsid w:val="00DD4CFC"/>
    <w:rsid w:val="00DD4F72"/>
    <w:rsid w:val="00DD53FC"/>
    <w:rsid w:val="00DD5B64"/>
    <w:rsid w:val="00DD5B7A"/>
    <w:rsid w:val="00DD62D2"/>
    <w:rsid w:val="00DD63E4"/>
    <w:rsid w:val="00DD664E"/>
    <w:rsid w:val="00DD6A84"/>
    <w:rsid w:val="00DD6B6D"/>
    <w:rsid w:val="00DD6E2F"/>
    <w:rsid w:val="00DD7DB4"/>
    <w:rsid w:val="00DE0135"/>
    <w:rsid w:val="00DE075B"/>
    <w:rsid w:val="00DE191C"/>
    <w:rsid w:val="00DE2C9A"/>
    <w:rsid w:val="00DE33B6"/>
    <w:rsid w:val="00DE35C3"/>
    <w:rsid w:val="00DE3824"/>
    <w:rsid w:val="00DE428C"/>
    <w:rsid w:val="00DE4537"/>
    <w:rsid w:val="00DE5409"/>
    <w:rsid w:val="00DE635D"/>
    <w:rsid w:val="00DE6749"/>
    <w:rsid w:val="00DE6B85"/>
    <w:rsid w:val="00DF1E8C"/>
    <w:rsid w:val="00DF20CA"/>
    <w:rsid w:val="00DF21F5"/>
    <w:rsid w:val="00DF3236"/>
    <w:rsid w:val="00DF326C"/>
    <w:rsid w:val="00DF4685"/>
    <w:rsid w:val="00DF5584"/>
    <w:rsid w:val="00DF5826"/>
    <w:rsid w:val="00DF58EF"/>
    <w:rsid w:val="00DF655C"/>
    <w:rsid w:val="00DF6C91"/>
    <w:rsid w:val="00DF6C9E"/>
    <w:rsid w:val="00DF6E38"/>
    <w:rsid w:val="00DF7AB9"/>
    <w:rsid w:val="00DF7ECB"/>
    <w:rsid w:val="00DF7FA3"/>
    <w:rsid w:val="00E0060C"/>
    <w:rsid w:val="00E008B5"/>
    <w:rsid w:val="00E00F0F"/>
    <w:rsid w:val="00E01096"/>
    <w:rsid w:val="00E01C1E"/>
    <w:rsid w:val="00E0215F"/>
    <w:rsid w:val="00E022D0"/>
    <w:rsid w:val="00E0261F"/>
    <w:rsid w:val="00E02F60"/>
    <w:rsid w:val="00E038FE"/>
    <w:rsid w:val="00E0446D"/>
    <w:rsid w:val="00E04929"/>
    <w:rsid w:val="00E058CA"/>
    <w:rsid w:val="00E06BCD"/>
    <w:rsid w:val="00E07715"/>
    <w:rsid w:val="00E1028C"/>
    <w:rsid w:val="00E107D6"/>
    <w:rsid w:val="00E11A2B"/>
    <w:rsid w:val="00E11E2F"/>
    <w:rsid w:val="00E13040"/>
    <w:rsid w:val="00E136D5"/>
    <w:rsid w:val="00E13A77"/>
    <w:rsid w:val="00E150A0"/>
    <w:rsid w:val="00E153F4"/>
    <w:rsid w:val="00E15407"/>
    <w:rsid w:val="00E15716"/>
    <w:rsid w:val="00E15A7E"/>
    <w:rsid w:val="00E15C93"/>
    <w:rsid w:val="00E167ED"/>
    <w:rsid w:val="00E16CA8"/>
    <w:rsid w:val="00E17817"/>
    <w:rsid w:val="00E17ABD"/>
    <w:rsid w:val="00E206FF"/>
    <w:rsid w:val="00E20EB2"/>
    <w:rsid w:val="00E21747"/>
    <w:rsid w:val="00E21962"/>
    <w:rsid w:val="00E23B03"/>
    <w:rsid w:val="00E23C17"/>
    <w:rsid w:val="00E23D5B"/>
    <w:rsid w:val="00E23F35"/>
    <w:rsid w:val="00E23F4B"/>
    <w:rsid w:val="00E24345"/>
    <w:rsid w:val="00E24880"/>
    <w:rsid w:val="00E2545E"/>
    <w:rsid w:val="00E25B68"/>
    <w:rsid w:val="00E26913"/>
    <w:rsid w:val="00E26BE1"/>
    <w:rsid w:val="00E26FEF"/>
    <w:rsid w:val="00E27710"/>
    <w:rsid w:val="00E27C0C"/>
    <w:rsid w:val="00E27C25"/>
    <w:rsid w:val="00E3030F"/>
    <w:rsid w:val="00E3036E"/>
    <w:rsid w:val="00E3083F"/>
    <w:rsid w:val="00E309DA"/>
    <w:rsid w:val="00E30BEB"/>
    <w:rsid w:val="00E30F44"/>
    <w:rsid w:val="00E31870"/>
    <w:rsid w:val="00E31FDC"/>
    <w:rsid w:val="00E32132"/>
    <w:rsid w:val="00E32C8D"/>
    <w:rsid w:val="00E3314F"/>
    <w:rsid w:val="00E35676"/>
    <w:rsid w:val="00E357FA"/>
    <w:rsid w:val="00E35F82"/>
    <w:rsid w:val="00E36480"/>
    <w:rsid w:val="00E36685"/>
    <w:rsid w:val="00E36AAF"/>
    <w:rsid w:val="00E37058"/>
    <w:rsid w:val="00E3718E"/>
    <w:rsid w:val="00E3794F"/>
    <w:rsid w:val="00E379B3"/>
    <w:rsid w:val="00E37B27"/>
    <w:rsid w:val="00E37F64"/>
    <w:rsid w:val="00E4225E"/>
    <w:rsid w:val="00E423CB"/>
    <w:rsid w:val="00E4284F"/>
    <w:rsid w:val="00E42941"/>
    <w:rsid w:val="00E42A43"/>
    <w:rsid w:val="00E4302D"/>
    <w:rsid w:val="00E435BC"/>
    <w:rsid w:val="00E4399F"/>
    <w:rsid w:val="00E43A9B"/>
    <w:rsid w:val="00E44485"/>
    <w:rsid w:val="00E44772"/>
    <w:rsid w:val="00E448F8"/>
    <w:rsid w:val="00E4511A"/>
    <w:rsid w:val="00E451EC"/>
    <w:rsid w:val="00E452B8"/>
    <w:rsid w:val="00E45B8F"/>
    <w:rsid w:val="00E45FB2"/>
    <w:rsid w:val="00E4606D"/>
    <w:rsid w:val="00E46156"/>
    <w:rsid w:val="00E46675"/>
    <w:rsid w:val="00E5047B"/>
    <w:rsid w:val="00E50FB1"/>
    <w:rsid w:val="00E5120B"/>
    <w:rsid w:val="00E519D3"/>
    <w:rsid w:val="00E51FAB"/>
    <w:rsid w:val="00E5231D"/>
    <w:rsid w:val="00E523E3"/>
    <w:rsid w:val="00E53290"/>
    <w:rsid w:val="00E53FC5"/>
    <w:rsid w:val="00E54053"/>
    <w:rsid w:val="00E54147"/>
    <w:rsid w:val="00E54D41"/>
    <w:rsid w:val="00E55013"/>
    <w:rsid w:val="00E55B35"/>
    <w:rsid w:val="00E55EC1"/>
    <w:rsid w:val="00E56695"/>
    <w:rsid w:val="00E56E8A"/>
    <w:rsid w:val="00E57527"/>
    <w:rsid w:val="00E5774B"/>
    <w:rsid w:val="00E57D3F"/>
    <w:rsid w:val="00E57DF7"/>
    <w:rsid w:val="00E6009A"/>
    <w:rsid w:val="00E6025C"/>
    <w:rsid w:val="00E60BC7"/>
    <w:rsid w:val="00E60C8F"/>
    <w:rsid w:val="00E617E8"/>
    <w:rsid w:val="00E61884"/>
    <w:rsid w:val="00E620E7"/>
    <w:rsid w:val="00E628B5"/>
    <w:rsid w:val="00E62A64"/>
    <w:rsid w:val="00E63CC0"/>
    <w:rsid w:val="00E6445E"/>
    <w:rsid w:val="00E6457B"/>
    <w:rsid w:val="00E64995"/>
    <w:rsid w:val="00E657FE"/>
    <w:rsid w:val="00E659FF"/>
    <w:rsid w:val="00E6652A"/>
    <w:rsid w:val="00E666A1"/>
    <w:rsid w:val="00E66E74"/>
    <w:rsid w:val="00E674E3"/>
    <w:rsid w:val="00E6778D"/>
    <w:rsid w:val="00E67B47"/>
    <w:rsid w:val="00E7009E"/>
    <w:rsid w:val="00E703B9"/>
    <w:rsid w:val="00E70B21"/>
    <w:rsid w:val="00E70D9F"/>
    <w:rsid w:val="00E70DA7"/>
    <w:rsid w:val="00E71107"/>
    <w:rsid w:val="00E712E4"/>
    <w:rsid w:val="00E71614"/>
    <w:rsid w:val="00E722B5"/>
    <w:rsid w:val="00E7232E"/>
    <w:rsid w:val="00E723DE"/>
    <w:rsid w:val="00E72B0F"/>
    <w:rsid w:val="00E740EF"/>
    <w:rsid w:val="00E74D18"/>
    <w:rsid w:val="00E74D69"/>
    <w:rsid w:val="00E75139"/>
    <w:rsid w:val="00E75E00"/>
    <w:rsid w:val="00E765B9"/>
    <w:rsid w:val="00E7744C"/>
    <w:rsid w:val="00E80D16"/>
    <w:rsid w:val="00E80E7E"/>
    <w:rsid w:val="00E81A7B"/>
    <w:rsid w:val="00E81A82"/>
    <w:rsid w:val="00E81AA0"/>
    <w:rsid w:val="00E82F93"/>
    <w:rsid w:val="00E83053"/>
    <w:rsid w:val="00E83097"/>
    <w:rsid w:val="00E830FC"/>
    <w:rsid w:val="00E8355A"/>
    <w:rsid w:val="00E8398A"/>
    <w:rsid w:val="00E83B02"/>
    <w:rsid w:val="00E84281"/>
    <w:rsid w:val="00E84561"/>
    <w:rsid w:val="00E848E3"/>
    <w:rsid w:val="00E8498C"/>
    <w:rsid w:val="00E85CFD"/>
    <w:rsid w:val="00E873E7"/>
    <w:rsid w:val="00E87B0F"/>
    <w:rsid w:val="00E87DDB"/>
    <w:rsid w:val="00E90272"/>
    <w:rsid w:val="00E90588"/>
    <w:rsid w:val="00E90887"/>
    <w:rsid w:val="00E908A1"/>
    <w:rsid w:val="00E90D6B"/>
    <w:rsid w:val="00E9117E"/>
    <w:rsid w:val="00E91454"/>
    <w:rsid w:val="00E915D6"/>
    <w:rsid w:val="00E918DA"/>
    <w:rsid w:val="00E91C69"/>
    <w:rsid w:val="00E922A9"/>
    <w:rsid w:val="00E93E0E"/>
    <w:rsid w:val="00E93ECA"/>
    <w:rsid w:val="00E95697"/>
    <w:rsid w:val="00E956D4"/>
    <w:rsid w:val="00E96469"/>
    <w:rsid w:val="00E96866"/>
    <w:rsid w:val="00E96BAF"/>
    <w:rsid w:val="00E96C0E"/>
    <w:rsid w:val="00E97597"/>
    <w:rsid w:val="00E975EA"/>
    <w:rsid w:val="00E979FA"/>
    <w:rsid w:val="00EA00D7"/>
    <w:rsid w:val="00EA0C1F"/>
    <w:rsid w:val="00EA1D94"/>
    <w:rsid w:val="00EA1E57"/>
    <w:rsid w:val="00EA20BD"/>
    <w:rsid w:val="00EA2186"/>
    <w:rsid w:val="00EA2BBD"/>
    <w:rsid w:val="00EA38E6"/>
    <w:rsid w:val="00EA39BB"/>
    <w:rsid w:val="00EA4355"/>
    <w:rsid w:val="00EA530B"/>
    <w:rsid w:val="00EA57FD"/>
    <w:rsid w:val="00EA5CD9"/>
    <w:rsid w:val="00EA65BE"/>
    <w:rsid w:val="00EA6648"/>
    <w:rsid w:val="00EA6809"/>
    <w:rsid w:val="00EA72DA"/>
    <w:rsid w:val="00EA7452"/>
    <w:rsid w:val="00EA7A44"/>
    <w:rsid w:val="00EA7C60"/>
    <w:rsid w:val="00EA7CE9"/>
    <w:rsid w:val="00EA7DF5"/>
    <w:rsid w:val="00EA7E0A"/>
    <w:rsid w:val="00EB0571"/>
    <w:rsid w:val="00EB0C0D"/>
    <w:rsid w:val="00EB0D37"/>
    <w:rsid w:val="00EB0DA0"/>
    <w:rsid w:val="00EB10F2"/>
    <w:rsid w:val="00EB1224"/>
    <w:rsid w:val="00EB221C"/>
    <w:rsid w:val="00EB2DE5"/>
    <w:rsid w:val="00EB2F2E"/>
    <w:rsid w:val="00EB2F32"/>
    <w:rsid w:val="00EB394A"/>
    <w:rsid w:val="00EB3B55"/>
    <w:rsid w:val="00EB40B8"/>
    <w:rsid w:val="00EB4859"/>
    <w:rsid w:val="00EB4BF9"/>
    <w:rsid w:val="00EB52FB"/>
    <w:rsid w:val="00EB5E00"/>
    <w:rsid w:val="00EB63E5"/>
    <w:rsid w:val="00EB6FFA"/>
    <w:rsid w:val="00EB79A7"/>
    <w:rsid w:val="00EB7E11"/>
    <w:rsid w:val="00EC0534"/>
    <w:rsid w:val="00EC1122"/>
    <w:rsid w:val="00EC194F"/>
    <w:rsid w:val="00EC502A"/>
    <w:rsid w:val="00EC562C"/>
    <w:rsid w:val="00EC6300"/>
    <w:rsid w:val="00EC6615"/>
    <w:rsid w:val="00EC766F"/>
    <w:rsid w:val="00ED0920"/>
    <w:rsid w:val="00ED20FF"/>
    <w:rsid w:val="00ED250C"/>
    <w:rsid w:val="00ED2686"/>
    <w:rsid w:val="00ED2942"/>
    <w:rsid w:val="00ED2A65"/>
    <w:rsid w:val="00ED3392"/>
    <w:rsid w:val="00ED3862"/>
    <w:rsid w:val="00ED3CF0"/>
    <w:rsid w:val="00ED4966"/>
    <w:rsid w:val="00ED5379"/>
    <w:rsid w:val="00ED60C8"/>
    <w:rsid w:val="00ED6240"/>
    <w:rsid w:val="00ED6246"/>
    <w:rsid w:val="00ED62DE"/>
    <w:rsid w:val="00ED6831"/>
    <w:rsid w:val="00ED73A4"/>
    <w:rsid w:val="00EE0F64"/>
    <w:rsid w:val="00EE1401"/>
    <w:rsid w:val="00EE152B"/>
    <w:rsid w:val="00EE1FE2"/>
    <w:rsid w:val="00EE2120"/>
    <w:rsid w:val="00EE2670"/>
    <w:rsid w:val="00EE29FC"/>
    <w:rsid w:val="00EE3126"/>
    <w:rsid w:val="00EE330C"/>
    <w:rsid w:val="00EE3749"/>
    <w:rsid w:val="00EE37ED"/>
    <w:rsid w:val="00EE39E3"/>
    <w:rsid w:val="00EE3C62"/>
    <w:rsid w:val="00EE3F1E"/>
    <w:rsid w:val="00EE42D9"/>
    <w:rsid w:val="00EE454E"/>
    <w:rsid w:val="00EE4551"/>
    <w:rsid w:val="00EE493E"/>
    <w:rsid w:val="00EE4C9B"/>
    <w:rsid w:val="00EE616E"/>
    <w:rsid w:val="00EE619F"/>
    <w:rsid w:val="00EE7719"/>
    <w:rsid w:val="00EE7D08"/>
    <w:rsid w:val="00EE7D9D"/>
    <w:rsid w:val="00EF021C"/>
    <w:rsid w:val="00EF04D0"/>
    <w:rsid w:val="00EF0570"/>
    <w:rsid w:val="00EF06E4"/>
    <w:rsid w:val="00EF0962"/>
    <w:rsid w:val="00EF0D90"/>
    <w:rsid w:val="00EF1267"/>
    <w:rsid w:val="00EF1913"/>
    <w:rsid w:val="00EF1A0B"/>
    <w:rsid w:val="00EF26A2"/>
    <w:rsid w:val="00EF2706"/>
    <w:rsid w:val="00EF2A71"/>
    <w:rsid w:val="00EF3E00"/>
    <w:rsid w:val="00EF42EA"/>
    <w:rsid w:val="00EF5422"/>
    <w:rsid w:val="00EF64ED"/>
    <w:rsid w:val="00EF650A"/>
    <w:rsid w:val="00EF6BD9"/>
    <w:rsid w:val="00EF702E"/>
    <w:rsid w:val="00EF7699"/>
    <w:rsid w:val="00EF7901"/>
    <w:rsid w:val="00EF7E50"/>
    <w:rsid w:val="00F0089C"/>
    <w:rsid w:val="00F01900"/>
    <w:rsid w:val="00F0241F"/>
    <w:rsid w:val="00F02B62"/>
    <w:rsid w:val="00F0314B"/>
    <w:rsid w:val="00F03936"/>
    <w:rsid w:val="00F03CAA"/>
    <w:rsid w:val="00F04097"/>
    <w:rsid w:val="00F041E9"/>
    <w:rsid w:val="00F0423F"/>
    <w:rsid w:val="00F042A9"/>
    <w:rsid w:val="00F04631"/>
    <w:rsid w:val="00F04940"/>
    <w:rsid w:val="00F04E2F"/>
    <w:rsid w:val="00F0542B"/>
    <w:rsid w:val="00F05AD2"/>
    <w:rsid w:val="00F05B58"/>
    <w:rsid w:val="00F06494"/>
    <w:rsid w:val="00F06CEE"/>
    <w:rsid w:val="00F07200"/>
    <w:rsid w:val="00F07220"/>
    <w:rsid w:val="00F07390"/>
    <w:rsid w:val="00F10672"/>
    <w:rsid w:val="00F10E6D"/>
    <w:rsid w:val="00F10EB5"/>
    <w:rsid w:val="00F10F2D"/>
    <w:rsid w:val="00F136AA"/>
    <w:rsid w:val="00F13A91"/>
    <w:rsid w:val="00F13E61"/>
    <w:rsid w:val="00F13F4F"/>
    <w:rsid w:val="00F14E00"/>
    <w:rsid w:val="00F1508E"/>
    <w:rsid w:val="00F153F8"/>
    <w:rsid w:val="00F15816"/>
    <w:rsid w:val="00F15D48"/>
    <w:rsid w:val="00F161DD"/>
    <w:rsid w:val="00F16213"/>
    <w:rsid w:val="00F16B57"/>
    <w:rsid w:val="00F1725B"/>
    <w:rsid w:val="00F20819"/>
    <w:rsid w:val="00F2082F"/>
    <w:rsid w:val="00F20847"/>
    <w:rsid w:val="00F210DA"/>
    <w:rsid w:val="00F211CA"/>
    <w:rsid w:val="00F214A1"/>
    <w:rsid w:val="00F2152D"/>
    <w:rsid w:val="00F21D75"/>
    <w:rsid w:val="00F22092"/>
    <w:rsid w:val="00F221B5"/>
    <w:rsid w:val="00F233EE"/>
    <w:rsid w:val="00F236DC"/>
    <w:rsid w:val="00F23B23"/>
    <w:rsid w:val="00F2405E"/>
    <w:rsid w:val="00F24173"/>
    <w:rsid w:val="00F2471E"/>
    <w:rsid w:val="00F24AEC"/>
    <w:rsid w:val="00F251A3"/>
    <w:rsid w:val="00F26519"/>
    <w:rsid w:val="00F265E2"/>
    <w:rsid w:val="00F275C7"/>
    <w:rsid w:val="00F275D3"/>
    <w:rsid w:val="00F278C3"/>
    <w:rsid w:val="00F2791E"/>
    <w:rsid w:val="00F27AAD"/>
    <w:rsid w:val="00F305BA"/>
    <w:rsid w:val="00F30A12"/>
    <w:rsid w:val="00F30ED7"/>
    <w:rsid w:val="00F3103C"/>
    <w:rsid w:val="00F314F7"/>
    <w:rsid w:val="00F3167D"/>
    <w:rsid w:val="00F31F7D"/>
    <w:rsid w:val="00F3256E"/>
    <w:rsid w:val="00F33A97"/>
    <w:rsid w:val="00F3428C"/>
    <w:rsid w:val="00F350B9"/>
    <w:rsid w:val="00F354FF"/>
    <w:rsid w:val="00F36AA9"/>
    <w:rsid w:val="00F40D12"/>
    <w:rsid w:val="00F40F82"/>
    <w:rsid w:val="00F41851"/>
    <w:rsid w:val="00F418F9"/>
    <w:rsid w:val="00F421C1"/>
    <w:rsid w:val="00F42597"/>
    <w:rsid w:val="00F436A2"/>
    <w:rsid w:val="00F43CC5"/>
    <w:rsid w:val="00F43D77"/>
    <w:rsid w:val="00F43F4E"/>
    <w:rsid w:val="00F442AB"/>
    <w:rsid w:val="00F45091"/>
    <w:rsid w:val="00F45E21"/>
    <w:rsid w:val="00F460D7"/>
    <w:rsid w:val="00F46BFF"/>
    <w:rsid w:val="00F46D8E"/>
    <w:rsid w:val="00F5062B"/>
    <w:rsid w:val="00F5063C"/>
    <w:rsid w:val="00F51132"/>
    <w:rsid w:val="00F51858"/>
    <w:rsid w:val="00F532B5"/>
    <w:rsid w:val="00F53757"/>
    <w:rsid w:val="00F54C91"/>
    <w:rsid w:val="00F55345"/>
    <w:rsid w:val="00F55480"/>
    <w:rsid w:val="00F5609E"/>
    <w:rsid w:val="00F56346"/>
    <w:rsid w:val="00F56885"/>
    <w:rsid w:val="00F5716A"/>
    <w:rsid w:val="00F57645"/>
    <w:rsid w:val="00F57B90"/>
    <w:rsid w:val="00F57E98"/>
    <w:rsid w:val="00F6047C"/>
    <w:rsid w:val="00F609B7"/>
    <w:rsid w:val="00F60BDD"/>
    <w:rsid w:val="00F6128F"/>
    <w:rsid w:val="00F61E0F"/>
    <w:rsid w:val="00F61EDE"/>
    <w:rsid w:val="00F623E7"/>
    <w:rsid w:val="00F62689"/>
    <w:rsid w:val="00F62F1C"/>
    <w:rsid w:val="00F6373F"/>
    <w:rsid w:val="00F63AC3"/>
    <w:rsid w:val="00F64360"/>
    <w:rsid w:val="00F643E0"/>
    <w:rsid w:val="00F64892"/>
    <w:rsid w:val="00F64AE8"/>
    <w:rsid w:val="00F64BFF"/>
    <w:rsid w:val="00F65521"/>
    <w:rsid w:val="00F656E4"/>
    <w:rsid w:val="00F660AB"/>
    <w:rsid w:val="00F661C4"/>
    <w:rsid w:val="00F66A94"/>
    <w:rsid w:val="00F67C0A"/>
    <w:rsid w:val="00F67C15"/>
    <w:rsid w:val="00F67D2B"/>
    <w:rsid w:val="00F67D32"/>
    <w:rsid w:val="00F67F91"/>
    <w:rsid w:val="00F701C5"/>
    <w:rsid w:val="00F70B52"/>
    <w:rsid w:val="00F71853"/>
    <w:rsid w:val="00F722C5"/>
    <w:rsid w:val="00F724A3"/>
    <w:rsid w:val="00F7266A"/>
    <w:rsid w:val="00F72FE8"/>
    <w:rsid w:val="00F730DD"/>
    <w:rsid w:val="00F736BA"/>
    <w:rsid w:val="00F747B4"/>
    <w:rsid w:val="00F74D4E"/>
    <w:rsid w:val="00F74F9B"/>
    <w:rsid w:val="00F7549A"/>
    <w:rsid w:val="00F7597A"/>
    <w:rsid w:val="00F76757"/>
    <w:rsid w:val="00F767A6"/>
    <w:rsid w:val="00F76818"/>
    <w:rsid w:val="00F76B16"/>
    <w:rsid w:val="00F76EDF"/>
    <w:rsid w:val="00F777DD"/>
    <w:rsid w:val="00F77BA7"/>
    <w:rsid w:val="00F77BAD"/>
    <w:rsid w:val="00F77FA1"/>
    <w:rsid w:val="00F8235F"/>
    <w:rsid w:val="00F8276A"/>
    <w:rsid w:val="00F83561"/>
    <w:rsid w:val="00F83B0B"/>
    <w:rsid w:val="00F842A2"/>
    <w:rsid w:val="00F844A2"/>
    <w:rsid w:val="00F84731"/>
    <w:rsid w:val="00F849FD"/>
    <w:rsid w:val="00F85401"/>
    <w:rsid w:val="00F85631"/>
    <w:rsid w:val="00F856F7"/>
    <w:rsid w:val="00F85D41"/>
    <w:rsid w:val="00F85E02"/>
    <w:rsid w:val="00F85E08"/>
    <w:rsid w:val="00F8613B"/>
    <w:rsid w:val="00F86EA3"/>
    <w:rsid w:val="00F8735C"/>
    <w:rsid w:val="00F87C38"/>
    <w:rsid w:val="00F908C4"/>
    <w:rsid w:val="00F90B94"/>
    <w:rsid w:val="00F91E08"/>
    <w:rsid w:val="00F92BE1"/>
    <w:rsid w:val="00F9328B"/>
    <w:rsid w:val="00F935A4"/>
    <w:rsid w:val="00F93828"/>
    <w:rsid w:val="00F93FE8"/>
    <w:rsid w:val="00F94377"/>
    <w:rsid w:val="00F953F5"/>
    <w:rsid w:val="00F95A6D"/>
    <w:rsid w:val="00F95BC0"/>
    <w:rsid w:val="00F95BC3"/>
    <w:rsid w:val="00F9604A"/>
    <w:rsid w:val="00F968C2"/>
    <w:rsid w:val="00F9703F"/>
    <w:rsid w:val="00F97245"/>
    <w:rsid w:val="00F97521"/>
    <w:rsid w:val="00F978B9"/>
    <w:rsid w:val="00F97D37"/>
    <w:rsid w:val="00FA0229"/>
    <w:rsid w:val="00FA0D62"/>
    <w:rsid w:val="00FA0E00"/>
    <w:rsid w:val="00FA23D3"/>
    <w:rsid w:val="00FA2CE9"/>
    <w:rsid w:val="00FA2DBD"/>
    <w:rsid w:val="00FA3368"/>
    <w:rsid w:val="00FA37E9"/>
    <w:rsid w:val="00FA4423"/>
    <w:rsid w:val="00FA4721"/>
    <w:rsid w:val="00FA5896"/>
    <w:rsid w:val="00FA6781"/>
    <w:rsid w:val="00FA73D5"/>
    <w:rsid w:val="00FA7995"/>
    <w:rsid w:val="00FA7CA6"/>
    <w:rsid w:val="00FB06A1"/>
    <w:rsid w:val="00FB0C48"/>
    <w:rsid w:val="00FB1280"/>
    <w:rsid w:val="00FB19A8"/>
    <w:rsid w:val="00FB1BE8"/>
    <w:rsid w:val="00FB22AE"/>
    <w:rsid w:val="00FB285E"/>
    <w:rsid w:val="00FB2C57"/>
    <w:rsid w:val="00FB2D78"/>
    <w:rsid w:val="00FB2EF2"/>
    <w:rsid w:val="00FB39FA"/>
    <w:rsid w:val="00FB3FD9"/>
    <w:rsid w:val="00FB4797"/>
    <w:rsid w:val="00FB4AFB"/>
    <w:rsid w:val="00FB5501"/>
    <w:rsid w:val="00FB7022"/>
    <w:rsid w:val="00FB7444"/>
    <w:rsid w:val="00FB75E3"/>
    <w:rsid w:val="00FB7687"/>
    <w:rsid w:val="00FB7738"/>
    <w:rsid w:val="00FC169C"/>
    <w:rsid w:val="00FC16F3"/>
    <w:rsid w:val="00FC1896"/>
    <w:rsid w:val="00FC2C02"/>
    <w:rsid w:val="00FC2CDC"/>
    <w:rsid w:val="00FC4942"/>
    <w:rsid w:val="00FC4E02"/>
    <w:rsid w:val="00FC4E24"/>
    <w:rsid w:val="00FC515B"/>
    <w:rsid w:val="00FC5DDD"/>
    <w:rsid w:val="00FC6AC6"/>
    <w:rsid w:val="00FC6B94"/>
    <w:rsid w:val="00FC70CD"/>
    <w:rsid w:val="00FC7519"/>
    <w:rsid w:val="00FC7E95"/>
    <w:rsid w:val="00FD102A"/>
    <w:rsid w:val="00FD144B"/>
    <w:rsid w:val="00FD167F"/>
    <w:rsid w:val="00FD1AF7"/>
    <w:rsid w:val="00FD1B60"/>
    <w:rsid w:val="00FD1D4B"/>
    <w:rsid w:val="00FD23A2"/>
    <w:rsid w:val="00FD3073"/>
    <w:rsid w:val="00FD41D6"/>
    <w:rsid w:val="00FD4758"/>
    <w:rsid w:val="00FD476B"/>
    <w:rsid w:val="00FD56D8"/>
    <w:rsid w:val="00FD595E"/>
    <w:rsid w:val="00FD64E4"/>
    <w:rsid w:val="00FD79A8"/>
    <w:rsid w:val="00FD7C65"/>
    <w:rsid w:val="00FD7E43"/>
    <w:rsid w:val="00FE01E0"/>
    <w:rsid w:val="00FE0636"/>
    <w:rsid w:val="00FE13DD"/>
    <w:rsid w:val="00FE16ED"/>
    <w:rsid w:val="00FE18A7"/>
    <w:rsid w:val="00FE3237"/>
    <w:rsid w:val="00FE3472"/>
    <w:rsid w:val="00FE4110"/>
    <w:rsid w:val="00FE4650"/>
    <w:rsid w:val="00FE46E3"/>
    <w:rsid w:val="00FE5255"/>
    <w:rsid w:val="00FE56DA"/>
    <w:rsid w:val="00FE5AED"/>
    <w:rsid w:val="00FE60CB"/>
    <w:rsid w:val="00FE68E3"/>
    <w:rsid w:val="00FE6EA3"/>
    <w:rsid w:val="00FE7422"/>
    <w:rsid w:val="00FE7C22"/>
    <w:rsid w:val="00FF10C1"/>
    <w:rsid w:val="00FF10CE"/>
    <w:rsid w:val="00FF131F"/>
    <w:rsid w:val="00FF16F1"/>
    <w:rsid w:val="00FF1AF7"/>
    <w:rsid w:val="00FF2ED3"/>
    <w:rsid w:val="00FF3650"/>
    <w:rsid w:val="00FF3D1A"/>
    <w:rsid w:val="00FF4F60"/>
    <w:rsid w:val="00FF51B5"/>
    <w:rsid w:val="00FF56CC"/>
    <w:rsid w:val="00FF58A0"/>
    <w:rsid w:val="00FF6588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08209"/>
  <w15:chartTrackingRefBased/>
  <w15:docId w15:val="{9CF026D1-E746-4411-9B30-56AFA311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3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1985"/>
    </w:pPr>
    <w:rPr>
      <w:rFonts w:ascii="Arial" w:hAnsi="Arial" w:cs="Arial"/>
      <w:b/>
      <w:b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4"/>
      <w:szCs w:val="24"/>
    </w:rPr>
  </w:style>
  <w:style w:type="character" w:styleId="HTMLTypewriter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BodyTextIndent2">
    <w:name w:val="Body Text Indent 2"/>
    <w:basedOn w:val="Normal"/>
    <w:semiHidden/>
    <w:pPr>
      <w:ind w:left="1134"/>
    </w:pPr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540"/>
    </w:pPr>
    <w:rPr>
      <w:rFonts w:ascii="Arial" w:hAnsi="Arial"/>
      <w:b/>
      <w:bCs/>
    </w:rPr>
  </w:style>
  <w:style w:type="paragraph" w:styleId="BodyText">
    <w:name w:val="Body Text"/>
    <w:basedOn w:val="Normal"/>
    <w:semiHidden/>
    <w:pPr>
      <w:tabs>
        <w:tab w:val="left" w:pos="0"/>
      </w:tabs>
      <w:jc w:val="both"/>
    </w:pPr>
    <w:rPr>
      <w:rFonts w:ascii="Arial" w:hAnsi="Arial"/>
      <w:b/>
      <w:bCs/>
    </w:rPr>
  </w:style>
  <w:style w:type="paragraph" w:customStyle="1" w:styleId="yiv104252034msonormal">
    <w:name w:val="yiv104252034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3A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3A5"/>
    <w:rPr>
      <w:rFonts w:ascii="Tahoma" w:hAnsi="Tahoma" w:cs="Tahoma"/>
      <w:sz w:val="16"/>
      <w:szCs w:val="16"/>
      <w:lang w:eastAsia="en-US"/>
    </w:rPr>
  </w:style>
  <w:style w:type="character" w:customStyle="1" w:styleId="lrg25">
    <w:name w:val="lrg25"/>
    <w:rsid w:val="00826D7E"/>
    <w:rPr>
      <w:sz w:val="36"/>
      <w:szCs w:val="36"/>
    </w:rPr>
  </w:style>
  <w:style w:type="paragraph" w:customStyle="1" w:styleId="yiv1075381710msonormal">
    <w:name w:val="yiv1075381710msonormal"/>
    <w:basedOn w:val="Normal"/>
    <w:rsid w:val="0098541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yiv1358088688997341611-08102014">
    <w:name w:val="yiv1358088688997341611-08102014"/>
    <w:rsid w:val="00985419"/>
  </w:style>
  <w:style w:type="character" w:customStyle="1" w:styleId="apple-converted-space">
    <w:name w:val="apple-converted-space"/>
    <w:rsid w:val="0014200C"/>
  </w:style>
  <w:style w:type="paragraph" w:customStyle="1" w:styleId="Standard">
    <w:name w:val="Standard"/>
    <w:rsid w:val="004343D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11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E1162"/>
    <w:rPr>
      <w:b/>
      <w:bCs/>
    </w:rPr>
  </w:style>
  <w:style w:type="paragraph" w:styleId="ListParagraph">
    <w:name w:val="List Paragraph"/>
    <w:basedOn w:val="Normal"/>
    <w:uiPriority w:val="34"/>
    <w:qFormat/>
    <w:rsid w:val="00DD6A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E7FBF"/>
    <w:rPr>
      <w:lang w:eastAsia="en-US"/>
    </w:rPr>
  </w:style>
  <w:style w:type="paragraph" w:styleId="Revision">
    <w:name w:val="Revision"/>
    <w:hidden/>
    <w:uiPriority w:val="99"/>
    <w:semiHidden/>
    <w:rsid w:val="0065611D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63EA"/>
    <w:rPr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93D6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665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7272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25B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6DF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57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656D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275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18F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8">
    <w:name w:val="Table Grid8"/>
    <w:basedOn w:val="TableNormal"/>
    <w:next w:val="TableGrid"/>
    <w:uiPriority w:val="39"/>
    <w:rsid w:val="00706D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02D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906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2A71"/>
    <w:pPr>
      <w:spacing w:before="100" w:beforeAutospacing="1" w:after="100" w:afterAutospacing="1"/>
    </w:pPr>
    <w:rPr>
      <w:sz w:val="24"/>
      <w:szCs w:val="24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63311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4D5EA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FB47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D568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36A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36A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5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4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0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CCLETH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26D2-EB73-451D-9C68-85C18E23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CCLETHED</Template>
  <TotalTime>0</TotalTime>
  <Pages>5</Pages>
  <Words>1258</Words>
  <Characters>6646</Characters>
  <Application>Microsoft Office Word</Application>
  <DocSecurity>0</DocSecurity>
  <Lines>262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7915</CharactersWithSpaces>
  <SharedDoc>false</SharedDoc>
  <HLinks>
    <vt:vector size="6" baseType="variant">
      <vt:variant>
        <vt:i4>2752607</vt:i4>
      </vt:variant>
      <vt:variant>
        <vt:i4>3</vt:i4>
      </vt:variant>
      <vt:variant>
        <vt:i4>0</vt:i4>
      </vt:variant>
      <vt:variant>
        <vt:i4>5</vt:i4>
      </vt:variant>
      <vt:variant>
        <vt:lpwstr>mailto:occ.clerk@btinternet.com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OVERTON COMMUNITY COUNCIL</dc:creator>
  <cp:keywords/>
  <cp:lastModifiedBy>Sam James</cp:lastModifiedBy>
  <cp:revision>7</cp:revision>
  <cp:lastPrinted>2026-03-16T09:09:00Z</cp:lastPrinted>
  <dcterms:created xsi:type="dcterms:W3CDTF">2026-02-27T12:06:00Z</dcterms:created>
  <dcterms:modified xsi:type="dcterms:W3CDTF">2026-03-16T09:23:00Z</dcterms:modified>
</cp:coreProperties>
</file>